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29186" w14:textId="670B0033" w:rsidR="004D3D7B" w:rsidRPr="0094033D" w:rsidRDefault="00F469F7" w:rsidP="0094033D">
      <w:pPr>
        <w:ind w:left="-1418"/>
        <w:jc w:val="center"/>
      </w:pPr>
      <w:r>
        <w:rPr>
          <w:noProof/>
        </w:rPr>
        <w:drawing>
          <wp:anchor distT="0" distB="0" distL="114300" distR="114300" simplePos="0" relativeHeight="251665408" behindDoc="1" locked="0" layoutInCell="1" allowOverlap="1" wp14:anchorId="2C138124" wp14:editId="4BFB6418">
            <wp:simplePos x="0" y="0"/>
            <wp:positionH relativeFrom="column">
              <wp:posOffset>1534795</wp:posOffset>
            </wp:positionH>
            <wp:positionV relativeFrom="paragraph">
              <wp:posOffset>944517</wp:posOffset>
            </wp:positionV>
            <wp:extent cx="4647555" cy="1860550"/>
            <wp:effectExtent l="0" t="0" r="1270" b="6350"/>
            <wp:wrapNone/>
            <wp:docPr id="19287016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01637" name="Picture 1928701637"/>
                    <pic:cNvPicPr/>
                  </pic:nvPicPr>
                  <pic:blipFill rotWithShape="1">
                    <a:blip r:embed="rId12" cstate="print">
                      <a:extLst>
                        <a:ext uri="{28A0092B-C50C-407E-A947-70E740481C1C}">
                          <a14:useLocalDpi xmlns:a14="http://schemas.microsoft.com/office/drawing/2010/main" val="0"/>
                        </a:ext>
                      </a:extLst>
                    </a:blip>
                    <a:srcRect l="8168" t="34575" r="10726" b="32955"/>
                    <a:stretch>
                      <a:fillRect/>
                    </a:stretch>
                  </pic:blipFill>
                  <pic:spPr bwMode="auto">
                    <a:xfrm>
                      <a:off x="0" y="0"/>
                      <a:ext cx="4647555" cy="1860550"/>
                    </a:xfrm>
                    <a:prstGeom prst="rect">
                      <a:avLst/>
                    </a:prstGeom>
                    <a:ln>
                      <a:noFill/>
                    </a:ln>
                    <a:extLst>
                      <a:ext uri="{53640926-AAD7-44D8-BBD7-CCE9431645EC}">
                        <a14:shadowObscured xmlns:a14="http://schemas.microsoft.com/office/drawing/2010/main"/>
                      </a:ext>
                    </a:extLst>
                  </pic:spPr>
                </pic:pic>
              </a:graphicData>
            </a:graphic>
          </wp:anchor>
        </w:drawing>
      </w:r>
      <w:r>
        <w:rPr>
          <w:noProof/>
        </w:rPr>
        <w:object w:dxaOrig="225" w:dyaOrig="225" w14:anchorId="726D31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71.15pt;margin-top:.55pt;width:595.7pt;height:841.7pt;z-index:-251652096;mso-position-horizontal:absolute;mso-position-horizontal-relative:text;mso-position-vertical:absolute;mso-position-vertical-relative:text">
            <v:imagedata r:id="rId13" o:title=""/>
            <w10:anchorlock/>
          </v:shape>
          <o:OLEObject Type="Embed" ProgID="Word.Document.12" ShapeID="_x0000_s2054" DrawAspect="Content" ObjectID="_1848568547" r:id="rId14">
            <o:FieldCodes>\s</o:FieldCodes>
          </o:OLEObject>
        </w:object>
      </w:r>
      <w:r w:rsidR="00C35300">
        <w:rPr>
          <w:noProof/>
        </w:rPr>
        <mc:AlternateContent>
          <mc:Choice Requires="wps">
            <w:drawing>
              <wp:anchor distT="45720" distB="45720" distL="114300" distR="114300" simplePos="0" relativeHeight="251659264" behindDoc="0" locked="0" layoutInCell="1" allowOverlap="1" wp14:anchorId="65A88E5B" wp14:editId="2CA23FA7">
                <wp:simplePos x="0" y="0"/>
                <wp:positionH relativeFrom="column">
                  <wp:posOffset>-238125</wp:posOffset>
                </wp:positionH>
                <wp:positionV relativeFrom="paragraph">
                  <wp:posOffset>9015095</wp:posOffset>
                </wp:positionV>
                <wp:extent cx="3286125" cy="1404620"/>
                <wp:effectExtent l="0" t="0" r="9525" b="7620"/>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1404620"/>
                        </a:xfrm>
                        <a:prstGeom prst="rect">
                          <a:avLst/>
                        </a:prstGeom>
                        <a:solidFill>
                          <a:srgbClr val="EAEAEA"/>
                        </a:solidFill>
                        <a:ln w="9525">
                          <a:noFill/>
                          <a:miter lim="800000"/>
                          <a:headEnd/>
                          <a:tailEnd/>
                        </a:ln>
                      </wps:spPr>
                      <wps:txbx>
                        <w:txbxContent>
                          <w:p w14:paraId="5ECBDFB2" w14:textId="77777777" w:rsidR="00C35300" w:rsidRPr="00C35300" w:rsidRDefault="00C35300" w:rsidP="00C35300">
                            <w:pPr>
                              <w:spacing w:after="160" w:line="256" w:lineRule="auto"/>
                              <w:rPr>
                                <w:rFonts w:ascii="Arial" w:eastAsia="Calibri" w:hAnsi="Arial" w:cs="Arial"/>
                                <w:caps/>
                                <w:color w:val="038B91"/>
                                <w:sz w:val="42"/>
                                <w:szCs w:val="42"/>
                              </w:rPr>
                            </w:pPr>
                            <w:r w:rsidRPr="00C35300">
                              <w:rPr>
                                <w:rFonts w:ascii="Arial" w:eastAsia="Calibri" w:hAnsi="Arial" w:cs="Arial"/>
                                <w:caps/>
                                <w:color w:val="038B91"/>
                                <w:sz w:val="42"/>
                                <w:szCs w:val="42"/>
                              </w:rPr>
                              <w:t>Deiseanna don Saol agus don Fhoghlaim</w:t>
                            </w:r>
                          </w:p>
                          <w:p w14:paraId="628CADC4" w14:textId="457FF700" w:rsidR="00C35300" w:rsidRDefault="00C3530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A88E5B" id="_x0000_t202" coordsize="21600,21600" o:spt="202" path="m,l,21600r21600,l21600,xe">
                <v:stroke joinstyle="miter"/>
                <v:path gradientshapeok="t" o:connecttype="rect"/>
              </v:shapetype>
              <v:shape id="Casella di testo 2" o:spid="_x0000_s1026" type="#_x0000_t202" style="position:absolute;left:0;text-align:left;margin-left:-18.75pt;margin-top:709.85pt;width:258.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" fillcolor="#eaeaea" stroked="f">
                <v:textbox style="mso-fit-shape-to-text:t">
                  <w:txbxContent>
                    <w:p w14:paraId="5ECBDFB2" w14:textId="77777777" w:rsidR="00C35300" w:rsidRPr="00C35300" w:rsidRDefault="00C35300" w:rsidP="00C35300">
                      <w:pPr>
                        <w:spacing w:after="160" w:line="256" w:lineRule="auto"/>
                        <w:rPr>
                          <w:rFonts w:ascii="Arial" w:eastAsia="Calibri" w:hAnsi="Arial" w:cs="Arial"/>
                          <w:caps/>
                          <w:color w:val="038B91"/>
                          <w:sz w:val="42"/>
                          <w:szCs w:val="42"/>
                        </w:rPr>
                      </w:pPr>
                      <w:r w:rsidRPr="00C35300">
                        <w:rPr>
                          <w:rFonts w:ascii="Arial" w:eastAsia="Calibri" w:hAnsi="Arial" w:cs="Arial"/>
                          <w:caps/>
                          <w:color w:val="038B91"/>
                          <w:sz w:val="42"/>
                          <w:szCs w:val="42"/>
                        </w:rPr>
                        <w:t>Deiseanna don Saol agus don Fhoghlaim</w:t>
                      </w:r>
                    </w:p>
                    <w:p w14:paraId="628CADC4" w14:textId="457FF700" w:rsidR="00C35300" w:rsidRDefault="00C35300"/>
                  </w:txbxContent>
                </v:textbox>
              </v:shape>
            </w:pict>
          </mc:Fallback>
        </mc:AlternateContent>
      </w:r>
    </w:p>
    <w:p w14:paraId="4C870EC5" w14:textId="77777777" w:rsidR="00A16494" w:rsidRDefault="00A16494" w:rsidP="004D3D7B">
      <w:pPr>
        <w:spacing w:after="120"/>
        <w:jc w:val="center"/>
        <w:rPr>
          <w:rFonts w:asciiTheme="minorHAnsi" w:hAnsiTheme="minorHAnsi" w:cstheme="minorHAnsi"/>
          <w:b/>
          <w:caps/>
          <w:spacing w:val="50"/>
          <w:sz w:val="28"/>
          <w:szCs w:val="28"/>
        </w:rPr>
        <w:sectPr w:rsidR="00A16494" w:rsidSect="00501868">
          <w:headerReference w:type="default" r:id="rId15"/>
          <w:footerReference w:type="even" r:id="rId16"/>
          <w:footerReference w:type="default" r:id="rId17"/>
          <w:footerReference w:type="first" r:id="rId18"/>
          <w:pgSz w:w="11906" w:h="16838"/>
          <w:pgMar w:top="22" w:right="1440" w:bottom="1440" w:left="1440" w:header="708" w:footer="708" w:gutter="0"/>
          <w:pgNumType w:start="1"/>
          <w:cols w:space="708"/>
          <w:titlePg/>
          <w:docGrid w:linePitch="360"/>
        </w:sectPr>
      </w:pPr>
    </w:p>
    <w:p w14:paraId="0AED3D1A" w14:textId="77777777" w:rsidR="00D63C12" w:rsidRDefault="00D63C12" w:rsidP="004D3D7B">
      <w:pPr>
        <w:spacing w:after="120"/>
        <w:jc w:val="center"/>
        <w:rPr>
          <w:rFonts w:asciiTheme="minorHAnsi" w:hAnsiTheme="minorHAnsi" w:cstheme="minorHAnsi"/>
          <w:b/>
          <w:caps/>
          <w:spacing w:val="50"/>
          <w:sz w:val="28"/>
          <w:szCs w:val="28"/>
        </w:rPr>
      </w:pPr>
    </w:p>
    <w:p w14:paraId="23F88DB4" w14:textId="77777777" w:rsidR="00D63C12" w:rsidRDefault="00D63C12" w:rsidP="004D3D7B">
      <w:pPr>
        <w:spacing w:after="120"/>
        <w:jc w:val="center"/>
        <w:rPr>
          <w:rFonts w:asciiTheme="minorHAnsi" w:hAnsiTheme="minorHAnsi" w:cstheme="minorHAnsi"/>
          <w:b/>
          <w:caps/>
          <w:spacing w:val="50"/>
          <w:sz w:val="28"/>
          <w:szCs w:val="28"/>
        </w:rPr>
      </w:pPr>
    </w:p>
    <w:p w14:paraId="4DBB432E" w14:textId="77777777" w:rsidR="00D63C12" w:rsidRDefault="00D63C12" w:rsidP="004D3D7B">
      <w:pPr>
        <w:spacing w:after="120"/>
        <w:jc w:val="center"/>
        <w:rPr>
          <w:rFonts w:asciiTheme="minorHAnsi" w:hAnsiTheme="minorHAnsi" w:cstheme="minorHAnsi"/>
          <w:b/>
          <w:caps/>
          <w:spacing w:val="50"/>
          <w:sz w:val="28"/>
          <w:szCs w:val="28"/>
        </w:rPr>
      </w:pPr>
    </w:p>
    <w:p w14:paraId="71D7D0AF" w14:textId="1160E844" w:rsidR="004D3D7B" w:rsidRPr="009202B5" w:rsidRDefault="004D3D7B" w:rsidP="004D3D7B">
      <w:pPr>
        <w:spacing w:after="120"/>
        <w:jc w:val="center"/>
        <w:rPr>
          <w:rFonts w:asciiTheme="minorHAnsi" w:hAnsiTheme="minorHAnsi" w:cstheme="minorHAnsi"/>
          <w:b/>
          <w:caps/>
          <w:spacing w:val="50"/>
          <w:sz w:val="28"/>
          <w:szCs w:val="28"/>
        </w:rPr>
      </w:pPr>
      <w:r>
        <w:rPr>
          <w:rFonts w:asciiTheme="minorHAnsi" w:hAnsiTheme="minorHAnsi"/>
          <w:b/>
          <w:caps/>
          <w:spacing w:val="50"/>
          <w:sz w:val="28"/>
        </w:rPr>
        <w:t>LEATHÁN RIALÚCHÁIN AN DOICIMÉID</w:t>
      </w:r>
    </w:p>
    <w:tbl>
      <w:tblPr>
        <w:tblW w:w="0" w:type="auto"/>
        <w:tblInd w:w="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189"/>
        <w:gridCol w:w="6770"/>
      </w:tblGrid>
      <w:tr w:rsidR="004D3D7B" w:rsidRPr="009202B5" w14:paraId="055249C8" w14:textId="77777777" w:rsidTr="00044098">
        <w:tc>
          <w:tcPr>
            <w:tcW w:w="2211" w:type="dxa"/>
            <w:shd w:val="clear" w:color="auto" w:fill="C6D9F1" w:themeFill="text2" w:themeFillTint="33"/>
            <w:vAlign w:val="center"/>
          </w:tcPr>
          <w:p w14:paraId="7F6DB8D7" w14:textId="77777777" w:rsidR="004D3D7B" w:rsidRPr="009202B5" w:rsidRDefault="004D3D7B" w:rsidP="00044098">
            <w:pPr>
              <w:spacing w:before="40" w:after="40"/>
              <w:rPr>
                <w:rFonts w:asciiTheme="minorHAnsi" w:hAnsiTheme="minorHAnsi" w:cstheme="minorHAnsi"/>
                <w:b/>
                <w:sz w:val="18"/>
                <w:szCs w:val="18"/>
              </w:rPr>
            </w:pPr>
            <w:r>
              <w:rPr>
                <w:rFonts w:asciiTheme="minorHAnsi" w:hAnsiTheme="minorHAnsi"/>
                <w:b/>
                <w:sz w:val="18"/>
              </w:rPr>
              <w:t>Aonad Gnó</w:t>
            </w:r>
          </w:p>
        </w:tc>
        <w:tc>
          <w:tcPr>
            <w:tcW w:w="6948" w:type="dxa"/>
            <w:vAlign w:val="center"/>
          </w:tcPr>
          <w:p w14:paraId="2F590645" w14:textId="77777777" w:rsidR="004D3D7B" w:rsidRPr="009202B5" w:rsidRDefault="002D6D5C" w:rsidP="00044098">
            <w:pPr>
              <w:spacing w:before="40" w:after="40"/>
              <w:rPr>
                <w:rFonts w:asciiTheme="minorHAnsi" w:hAnsiTheme="minorHAnsi" w:cstheme="minorHAnsi"/>
                <w:bCs/>
                <w:sz w:val="18"/>
                <w:szCs w:val="18"/>
              </w:rPr>
            </w:pPr>
            <w:r>
              <w:rPr>
                <w:rFonts w:asciiTheme="minorHAnsi" w:hAnsiTheme="minorHAnsi"/>
                <w:sz w:val="18"/>
              </w:rPr>
              <w:t>Seirbhísí Corparáideacha, Bord Oideachais agus Oiliúna Mhaigh Eo, Shligigh agus Liatroma</w:t>
            </w:r>
          </w:p>
        </w:tc>
      </w:tr>
      <w:tr w:rsidR="004D3D7B" w:rsidRPr="009202B5" w14:paraId="4215FCF4" w14:textId="77777777" w:rsidTr="00044098">
        <w:trPr>
          <w:trHeight w:val="379"/>
        </w:trPr>
        <w:tc>
          <w:tcPr>
            <w:tcW w:w="2211" w:type="dxa"/>
            <w:shd w:val="clear" w:color="auto" w:fill="C6D9F1" w:themeFill="text2" w:themeFillTint="33"/>
            <w:vAlign w:val="center"/>
          </w:tcPr>
          <w:p w14:paraId="40E5206C" w14:textId="77777777" w:rsidR="004D3D7B" w:rsidRPr="009202B5" w:rsidRDefault="004D3D7B" w:rsidP="00044098">
            <w:pPr>
              <w:spacing w:before="40" w:after="40"/>
              <w:rPr>
                <w:rFonts w:asciiTheme="minorHAnsi" w:hAnsiTheme="minorHAnsi" w:cstheme="minorHAnsi"/>
                <w:b/>
                <w:bCs/>
                <w:sz w:val="18"/>
                <w:szCs w:val="18"/>
              </w:rPr>
            </w:pPr>
            <w:r>
              <w:rPr>
                <w:rFonts w:asciiTheme="minorHAnsi" w:hAnsiTheme="minorHAnsi"/>
                <w:b/>
                <w:sz w:val="18"/>
              </w:rPr>
              <w:t>Catagóir Oibre</w:t>
            </w:r>
          </w:p>
        </w:tc>
        <w:tc>
          <w:tcPr>
            <w:tcW w:w="6948" w:type="dxa"/>
            <w:vAlign w:val="center"/>
          </w:tcPr>
          <w:p w14:paraId="3119B3DD" w14:textId="77777777" w:rsidR="004D3D7B" w:rsidRPr="009202B5" w:rsidRDefault="006677A1" w:rsidP="002D6D5C">
            <w:pPr>
              <w:spacing w:before="40" w:after="40"/>
              <w:ind w:left="200" w:hanging="200"/>
              <w:rPr>
                <w:rFonts w:asciiTheme="minorHAnsi" w:hAnsiTheme="minorHAnsi" w:cstheme="minorHAnsi"/>
                <w:sz w:val="18"/>
                <w:szCs w:val="18"/>
              </w:rPr>
            </w:pPr>
            <w:r>
              <w:rPr>
                <w:rFonts w:asciiTheme="minorHAnsi" w:hAnsiTheme="minorHAnsi"/>
                <w:sz w:val="18"/>
              </w:rPr>
              <w:t xml:space="preserve">Cairt Seirbhísí do Chustaiméirí </w:t>
            </w:r>
          </w:p>
        </w:tc>
      </w:tr>
      <w:tr w:rsidR="004D3D7B" w:rsidRPr="009202B5" w14:paraId="37A72159" w14:textId="77777777" w:rsidTr="00044098">
        <w:trPr>
          <w:trHeight w:val="321"/>
        </w:trPr>
        <w:tc>
          <w:tcPr>
            <w:tcW w:w="2211" w:type="dxa"/>
            <w:shd w:val="clear" w:color="auto" w:fill="C6D9F1" w:themeFill="text2" w:themeFillTint="33"/>
            <w:vAlign w:val="center"/>
          </w:tcPr>
          <w:p w14:paraId="6095E40C" w14:textId="77777777" w:rsidR="004D3D7B" w:rsidRPr="009202B5" w:rsidRDefault="004D3D7B" w:rsidP="00044098">
            <w:pPr>
              <w:spacing w:before="40" w:after="40"/>
              <w:ind w:left="200" w:hanging="200"/>
              <w:rPr>
                <w:rFonts w:asciiTheme="minorHAnsi" w:hAnsiTheme="minorHAnsi" w:cstheme="minorHAnsi"/>
                <w:b/>
                <w:bCs/>
                <w:sz w:val="18"/>
                <w:szCs w:val="18"/>
              </w:rPr>
            </w:pPr>
            <w:r>
              <w:rPr>
                <w:rFonts w:asciiTheme="minorHAnsi" w:hAnsiTheme="minorHAnsi"/>
                <w:b/>
                <w:sz w:val="18"/>
              </w:rPr>
              <w:t>Teideal an Doiciméid</w:t>
            </w:r>
          </w:p>
        </w:tc>
        <w:tc>
          <w:tcPr>
            <w:tcW w:w="6948" w:type="dxa"/>
            <w:vAlign w:val="center"/>
          </w:tcPr>
          <w:p w14:paraId="715A7E2B" w14:textId="77777777" w:rsidR="004D3D7B" w:rsidRPr="009202B5" w:rsidRDefault="006677A1" w:rsidP="002D6D5C">
            <w:pPr>
              <w:spacing w:before="40" w:after="40"/>
              <w:ind w:left="200" w:hanging="200"/>
              <w:rPr>
                <w:rFonts w:asciiTheme="minorHAnsi" w:hAnsiTheme="minorHAnsi" w:cstheme="minorHAnsi"/>
                <w:sz w:val="18"/>
                <w:szCs w:val="18"/>
              </w:rPr>
            </w:pPr>
            <w:r>
              <w:rPr>
                <w:rFonts w:asciiTheme="minorHAnsi" w:hAnsiTheme="minorHAnsi"/>
                <w:sz w:val="18"/>
              </w:rPr>
              <w:t>Cairt Seirbhísí do Chustaiméirí</w:t>
            </w:r>
          </w:p>
        </w:tc>
      </w:tr>
      <w:tr w:rsidR="004D3D7B" w:rsidRPr="009202B5" w14:paraId="07CF97C9" w14:textId="77777777" w:rsidTr="00044098">
        <w:tc>
          <w:tcPr>
            <w:tcW w:w="2211" w:type="dxa"/>
            <w:shd w:val="clear" w:color="auto" w:fill="C6D9F1" w:themeFill="text2" w:themeFillTint="33"/>
            <w:vAlign w:val="center"/>
          </w:tcPr>
          <w:p w14:paraId="21B71233" w14:textId="77777777" w:rsidR="004D3D7B" w:rsidRPr="009202B5" w:rsidRDefault="004D3D7B" w:rsidP="00044098">
            <w:pPr>
              <w:spacing w:before="40" w:after="40"/>
              <w:ind w:left="200" w:hanging="200"/>
              <w:rPr>
                <w:rFonts w:asciiTheme="minorHAnsi" w:hAnsiTheme="minorHAnsi" w:cstheme="minorHAnsi"/>
                <w:b/>
                <w:bCs/>
                <w:sz w:val="18"/>
                <w:szCs w:val="18"/>
              </w:rPr>
            </w:pPr>
            <w:r>
              <w:rPr>
                <w:rFonts w:asciiTheme="minorHAnsi" w:hAnsiTheme="minorHAnsi"/>
                <w:b/>
                <w:sz w:val="18"/>
              </w:rPr>
              <w:t>Uimh. Doiciméid:</w:t>
            </w:r>
          </w:p>
        </w:tc>
        <w:tc>
          <w:tcPr>
            <w:tcW w:w="6948" w:type="dxa"/>
            <w:vAlign w:val="center"/>
          </w:tcPr>
          <w:p w14:paraId="0741F138" w14:textId="26212120" w:rsidR="004D3D7B" w:rsidRPr="009202B5" w:rsidRDefault="008D2B8B" w:rsidP="002D6D5C">
            <w:pPr>
              <w:spacing w:before="40" w:after="40"/>
              <w:ind w:left="200" w:hanging="200"/>
              <w:rPr>
                <w:rFonts w:asciiTheme="minorHAnsi" w:hAnsiTheme="minorHAnsi" w:cstheme="minorHAnsi"/>
                <w:b/>
                <w:bCs/>
                <w:sz w:val="18"/>
                <w:szCs w:val="18"/>
              </w:rPr>
            </w:pPr>
            <w:r>
              <w:rPr>
                <w:rFonts w:asciiTheme="minorHAnsi" w:hAnsiTheme="minorHAnsi"/>
                <w:b/>
                <w:sz w:val="18"/>
              </w:rPr>
              <w:t>V3</w:t>
            </w:r>
          </w:p>
        </w:tc>
      </w:tr>
    </w:tbl>
    <w:p w14:paraId="41FEB477" w14:textId="77777777" w:rsidR="004D3D7B" w:rsidRPr="009202B5" w:rsidRDefault="004D3D7B" w:rsidP="004D3D7B">
      <w:pPr>
        <w:jc w:val="center"/>
        <w:rPr>
          <w:rFonts w:asciiTheme="minorHAnsi" w:hAnsiTheme="minorHAnsi" w:cstheme="minorHAnsi"/>
          <w:sz w:val="18"/>
          <w:szCs w:val="18"/>
        </w:rPr>
      </w:pPr>
    </w:p>
    <w:tbl>
      <w:tblPr>
        <w:tblW w:w="0" w:type="auto"/>
        <w:tblInd w:w="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bottom w:w="28" w:type="dxa"/>
        </w:tblCellMar>
        <w:tblLook w:val="01E0" w:firstRow="1" w:lastRow="1" w:firstColumn="1" w:lastColumn="1" w:noHBand="0" w:noVBand="0"/>
      </w:tblPr>
      <w:tblGrid>
        <w:gridCol w:w="1449"/>
        <w:gridCol w:w="786"/>
        <w:gridCol w:w="1180"/>
        <w:gridCol w:w="1426"/>
        <w:gridCol w:w="1632"/>
        <w:gridCol w:w="1381"/>
        <w:gridCol w:w="1105"/>
      </w:tblGrid>
      <w:tr w:rsidR="004D3D7B" w:rsidRPr="009202B5" w14:paraId="5D85443C" w14:textId="77777777" w:rsidTr="0048133C">
        <w:tc>
          <w:tcPr>
            <w:tcW w:w="1719" w:type="dxa"/>
            <w:shd w:val="clear" w:color="auto" w:fill="C6D9F1" w:themeFill="text2" w:themeFillTint="33"/>
            <w:vAlign w:val="center"/>
          </w:tcPr>
          <w:p w14:paraId="635E06C8" w14:textId="77777777" w:rsidR="004D3D7B" w:rsidRPr="009202B5" w:rsidRDefault="004D3D7B" w:rsidP="00044098">
            <w:pPr>
              <w:jc w:val="center"/>
              <w:rPr>
                <w:rFonts w:asciiTheme="minorHAnsi" w:hAnsiTheme="minorHAnsi" w:cstheme="minorHAnsi"/>
                <w:b/>
                <w:bCs/>
                <w:sz w:val="18"/>
                <w:szCs w:val="18"/>
              </w:rPr>
            </w:pPr>
            <w:r>
              <w:rPr>
                <w:rFonts w:asciiTheme="minorHAnsi" w:hAnsiTheme="minorHAnsi"/>
                <w:b/>
                <w:sz w:val="18"/>
              </w:rPr>
              <w:t>Athbhreithniú (in aghaidh an bhuntásca)</w:t>
            </w:r>
          </w:p>
        </w:tc>
        <w:tc>
          <w:tcPr>
            <w:tcW w:w="903" w:type="dxa"/>
            <w:shd w:val="clear" w:color="auto" w:fill="C6D9F1" w:themeFill="text2" w:themeFillTint="33"/>
            <w:vAlign w:val="center"/>
          </w:tcPr>
          <w:p w14:paraId="2937006C" w14:textId="77777777" w:rsidR="004D3D7B" w:rsidRPr="009202B5" w:rsidRDefault="004D3D7B" w:rsidP="00044098">
            <w:pPr>
              <w:jc w:val="center"/>
              <w:rPr>
                <w:rFonts w:asciiTheme="minorHAnsi" w:hAnsiTheme="minorHAnsi" w:cstheme="minorHAnsi"/>
                <w:b/>
                <w:bCs/>
                <w:sz w:val="18"/>
                <w:szCs w:val="18"/>
              </w:rPr>
            </w:pPr>
            <w:r>
              <w:rPr>
                <w:rFonts w:asciiTheme="minorHAnsi" w:hAnsiTheme="minorHAnsi"/>
                <w:b/>
                <w:sz w:val="18"/>
              </w:rPr>
              <w:t>Stádas</w:t>
            </w:r>
          </w:p>
        </w:tc>
        <w:tc>
          <w:tcPr>
            <w:tcW w:w="1379" w:type="dxa"/>
            <w:shd w:val="clear" w:color="auto" w:fill="C6D9F1" w:themeFill="text2" w:themeFillTint="33"/>
            <w:vAlign w:val="center"/>
          </w:tcPr>
          <w:p w14:paraId="3E17F9F0" w14:textId="77777777" w:rsidR="004D3D7B" w:rsidRPr="009202B5" w:rsidRDefault="004D3D7B" w:rsidP="00044098">
            <w:pPr>
              <w:jc w:val="center"/>
              <w:rPr>
                <w:rFonts w:asciiTheme="minorHAnsi" w:hAnsiTheme="minorHAnsi" w:cstheme="minorHAnsi"/>
                <w:b/>
                <w:bCs/>
                <w:sz w:val="18"/>
                <w:szCs w:val="18"/>
              </w:rPr>
            </w:pPr>
            <w:r>
              <w:rPr>
                <w:rFonts w:asciiTheme="minorHAnsi" w:hAnsiTheme="minorHAnsi"/>
                <w:b/>
                <w:sz w:val="18"/>
              </w:rPr>
              <w:t>Údar/údair</w:t>
            </w:r>
          </w:p>
        </w:tc>
        <w:tc>
          <w:tcPr>
            <w:tcW w:w="950" w:type="dxa"/>
            <w:shd w:val="clear" w:color="auto" w:fill="C6D9F1" w:themeFill="text2" w:themeFillTint="33"/>
            <w:vAlign w:val="center"/>
          </w:tcPr>
          <w:p w14:paraId="38DC49B3" w14:textId="77777777" w:rsidR="004D3D7B" w:rsidRPr="009202B5" w:rsidRDefault="004D3D7B" w:rsidP="00044098">
            <w:pPr>
              <w:jc w:val="center"/>
              <w:rPr>
                <w:rFonts w:asciiTheme="minorHAnsi" w:hAnsiTheme="minorHAnsi" w:cstheme="minorHAnsi"/>
                <w:b/>
                <w:bCs/>
                <w:sz w:val="18"/>
                <w:szCs w:val="18"/>
              </w:rPr>
            </w:pPr>
            <w:r>
              <w:rPr>
                <w:rFonts w:asciiTheme="minorHAnsi" w:hAnsiTheme="minorHAnsi"/>
                <w:b/>
                <w:sz w:val="18"/>
              </w:rPr>
              <w:t>Athbhreithnithe ag</w:t>
            </w:r>
          </w:p>
        </w:tc>
        <w:tc>
          <w:tcPr>
            <w:tcW w:w="1813" w:type="dxa"/>
            <w:shd w:val="clear" w:color="auto" w:fill="C6D9F1" w:themeFill="text2" w:themeFillTint="33"/>
            <w:vAlign w:val="center"/>
          </w:tcPr>
          <w:p w14:paraId="760425E0" w14:textId="77777777" w:rsidR="004D3D7B" w:rsidRPr="009202B5" w:rsidRDefault="004D3D7B" w:rsidP="00044098">
            <w:pPr>
              <w:jc w:val="center"/>
              <w:rPr>
                <w:rFonts w:asciiTheme="minorHAnsi" w:hAnsiTheme="minorHAnsi" w:cstheme="minorHAnsi"/>
                <w:b/>
                <w:bCs/>
                <w:sz w:val="18"/>
                <w:szCs w:val="18"/>
              </w:rPr>
            </w:pPr>
            <w:r>
              <w:rPr>
                <w:rFonts w:asciiTheme="minorHAnsi" w:hAnsiTheme="minorHAnsi"/>
                <w:b/>
                <w:sz w:val="18"/>
              </w:rPr>
              <w:t>Ceadaithe ag</w:t>
            </w:r>
          </w:p>
        </w:tc>
        <w:tc>
          <w:tcPr>
            <w:tcW w:w="948" w:type="dxa"/>
            <w:shd w:val="clear" w:color="auto" w:fill="C6D9F1" w:themeFill="text2" w:themeFillTint="33"/>
            <w:vAlign w:val="center"/>
          </w:tcPr>
          <w:p w14:paraId="182DF804" w14:textId="77777777" w:rsidR="004D3D7B" w:rsidRPr="009202B5" w:rsidRDefault="004D3D7B" w:rsidP="00044098">
            <w:pPr>
              <w:jc w:val="center"/>
              <w:rPr>
                <w:rFonts w:asciiTheme="minorHAnsi" w:hAnsiTheme="minorHAnsi" w:cstheme="minorHAnsi"/>
                <w:b/>
                <w:bCs/>
                <w:sz w:val="18"/>
                <w:szCs w:val="18"/>
              </w:rPr>
            </w:pPr>
            <w:r>
              <w:rPr>
                <w:rFonts w:asciiTheme="minorHAnsi" w:hAnsiTheme="minorHAnsi"/>
                <w:b/>
                <w:sz w:val="18"/>
              </w:rPr>
              <w:t>Oifig an Bhunaidh</w:t>
            </w:r>
          </w:p>
        </w:tc>
        <w:tc>
          <w:tcPr>
            <w:tcW w:w="1247" w:type="dxa"/>
            <w:shd w:val="clear" w:color="auto" w:fill="C6D9F1" w:themeFill="text2" w:themeFillTint="33"/>
            <w:vAlign w:val="center"/>
          </w:tcPr>
          <w:p w14:paraId="36906BD3" w14:textId="77777777" w:rsidR="004D3D7B" w:rsidRPr="009202B5" w:rsidRDefault="004D3D7B" w:rsidP="00044098">
            <w:pPr>
              <w:jc w:val="center"/>
              <w:rPr>
                <w:rFonts w:asciiTheme="minorHAnsi" w:hAnsiTheme="minorHAnsi" w:cstheme="minorHAnsi"/>
                <w:b/>
                <w:bCs/>
                <w:sz w:val="18"/>
                <w:szCs w:val="18"/>
              </w:rPr>
            </w:pPr>
            <w:r>
              <w:rPr>
                <w:rFonts w:asciiTheme="minorHAnsi" w:hAnsiTheme="minorHAnsi"/>
                <w:b/>
                <w:sz w:val="18"/>
              </w:rPr>
              <w:t>Dáta Eisiúna</w:t>
            </w:r>
          </w:p>
        </w:tc>
      </w:tr>
      <w:tr w:rsidR="004341B3" w:rsidRPr="009202B5" w14:paraId="432F3224" w14:textId="77777777">
        <w:tc>
          <w:tcPr>
            <w:tcW w:w="1719" w:type="dxa"/>
            <w:vAlign w:val="center"/>
          </w:tcPr>
          <w:p w14:paraId="5C978FAE" w14:textId="77777777" w:rsidR="004341B3" w:rsidRPr="009202B5" w:rsidRDefault="004341B3" w:rsidP="004341B3">
            <w:pPr>
              <w:jc w:val="center"/>
              <w:rPr>
                <w:rFonts w:asciiTheme="minorHAnsi" w:hAnsiTheme="minorHAnsi" w:cstheme="minorHAnsi"/>
                <w:color w:val="A6A6A6" w:themeColor="background1" w:themeShade="A6"/>
                <w:sz w:val="18"/>
                <w:szCs w:val="18"/>
              </w:rPr>
            </w:pPr>
            <w:r>
              <w:rPr>
                <w:rFonts w:asciiTheme="minorHAnsi" w:hAnsiTheme="minorHAnsi"/>
                <w:color w:val="A6A6A6" w:themeColor="background1" w:themeShade="A6"/>
                <w:sz w:val="18"/>
              </w:rPr>
              <w:t>V1- D01</w:t>
            </w:r>
          </w:p>
        </w:tc>
        <w:tc>
          <w:tcPr>
            <w:tcW w:w="903" w:type="dxa"/>
            <w:vAlign w:val="center"/>
          </w:tcPr>
          <w:p w14:paraId="3D6FF6E7" w14:textId="77777777" w:rsidR="004341B3" w:rsidRPr="009202B5" w:rsidRDefault="004341B3" w:rsidP="004341B3">
            <w:pPr>
              <w:jc w:val="center"/>
              <w:rPr>
                <w:rFonts w:asciiTheme="minorHAnsi" w:hAnsiTheme="minorHAnsi" w:cstheme="minorHAnsi"/>
                <w:sz w:val="18"/>
                <w:szCs w:val="18"/>
              </w:rPr>
            </w:pPr>
            <w:r>
              <w:rPr>
                <w:rFonts w:asciiTheme="minorHAnsi" w:hAnsiTheme="minorHAnsi"/>
                <w:sz w:val="18"/>
              </w:rPr>
              <w:t>D01</w:t>
            </w:r>
          </w:p>
        </w:tc>
        <w:tc>
          <w:tcPr>
            <w:tcW w:w="1379" w:type="dxa"/>
            <w:vAlign w:val="center"/>
          </w:tcPr>
          <w:p w14:paraId="0B5FDCF4" w14:textId="77777777" w:rsidR="004341B3" w:rsidRPr="009202B5" w:rsidRDefault="004341B3" w:rsidP="004341B3">
            <w:pPr>
              <w:ind w:left="200" w:hanging="200"/>
              <w:jc w:val="center"/>
              <w:rPr>
                <w:rFonts w:asciiTheme="minorHAnsi" w:hAnsiTheme="minorHAnsi" w:cstheme="minorHAnsi"/>
                <w:sz w:val="18"/>
                <w:szCs w:val="18"/>
              </w:rPr>
            </w:pPr>
            <w:r>
              <w:rPr>
                <w:rFonts w:asciiTheme="minorHAnsi" w:hAnsiTheme="minorHAnsi"/>
                <w:sz w:val="18"/>
              </w:rPr>
              <w:t>JK</w:t>
            </w:r>
          </w:p>
        </w:tc>
        <w:tc>
          <w:tcPr>
            <w:tcW w:w="950" w:type="dxa"/>
            <w:vAlign w:val="center"/>
          </w:tcPr>
          <w:p w14:paraId="77AC38BB" w14:textId="6EDB1BFD" w:rsidR="004341B3" w:rsidRPr="009202B5" w:rsidRDefault="004341B3" w:rsidP="004341B3">
            <w:pPr>
              <w:jc w:val="center"/>
              <w:rPr>
                <w:rFonts w:asciiTheme="minorHAnsi" w:hAnsiTheme="minorHAnsi" w:cstheme="minorHAnsi"/>
                <w:sz w:val="18"/>
                <w:szCs w:val="18"/>
              </w:rPr>
            </w:pPr>
            <w:r>
              <w:rPr>
                <w:rFonts w:asciiTheme="minorHAnsi" w:hAnsiTheme="minorHAnsi"/>
                <w:sz w:val="18"/>
              </w:rPr>
              <w:t>OR/JK</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74A1D4" w14:textId="77777777" w:rsidR="004341B3" w:rsidRDefault="004341B3" w:rsidP="004341B3">
            <w:pPr>
              <w:spacing w:line="276" w:lineRule="auto"/>
              <w:jc w:val="center"/>
              <w:rPr>
                <w:rFonts w:asciiTheme="minorHAnsi" w:hAnsiTheme="minorHAnsi" w:cstheme="minorHAnsi"/>
                <w:sz w:val="18"/>
                <w:szCs w:val="18"/>
              </w:rPr>
            </w:pPr>
            <w:r>
              <w:rPr>
                <w:rFonts w:asciiTheme="minorHAnsi" w:hAnsiTheme="minorHAnsi"/>
                <w:sz w:val="18"/>
              </w:rPr>
              <w:t>An Fhoireann Ardbhainistíochta</w:t>
            </w:r>
          </w:p>
          <w:p w14:paraId="6A712837" w14:textId="77777777" w:rsidR="004341B3" w:rsidRDefault="004341B3" w:rsidP="004341B3">
            <w:pPr>
              <w:spacing w:line="276" w:lineRule="auto"/>
              <w:jc w:val="center"/>
              <w:rPr>
                <w:rFonts w:asciiTheme="minorHAnsi" w:hAnsiTheme="minorHAnsi" w:cstheme="minorHAnsi"/>
                <w:sz w:val="18"/>
                <w:szCs w:val="18"/>
              </w:rPr>
            </w:pPr>
            <w:r>
              <w:rPr>
                <w:rFonts w:asciiTheme="minorHAnsi" w:hAnsiTheme="minorHAnsi"/>
                <w:sz w:val="18"/>
              </w:rPr>
              <w:t>6 Nollaig 2019</w:t>
            </w:r>
          </w:p>
          <w:p w14:paraId="1220BCE5" w14:textId="77777777" w:rsidR="004341B3" w:rsidRDefault="004341B3" w:rsidP="004341B3">
            <w:pPr>
              <w:spacing w:line="276" w:lineRule="auto"/>
              <w:jc w:val="center"/>
              <w:rPr>
                <w:rFonts w:asciiTheme="minorHAnsi" w:hAnsiTheme="minorHAnsi" w:cstheme="minorHAnsi"/>
                <w:sz w:val="18"/>
                <w:szCs w:val="18"/>
              </w:rPr>
            </w:pPr>
          </w:p>
          <w:p w14:paraId="0CFB5AC9" w14:textId="77777777" w:rsidR="004341B3" w:rsidRDefault="004341B3" w:rsidP="004341B3">
            <w:pPr>
              <w:spacing w:line="276" w:lineRule="auto"/>
              <w:jc w:val="center"/>
              <w:rPr>
                <w:rFonts w:asciiTheme="minorHAnsi" w:hAnsiTheme="minorHAnsi" w:cstheme="minorHAnsi"/>
                <w:sz w:val="18"/>
                <w:szCs w:val="18"/>
              </w:rPr>
            </w:pPr>
            <w:r>
              <w:rPr>
                <w:rFonts w:asciiTheme="minorHAnsi" w:hAnsiTheme="minorHAnsi"/>
                <w:sz w:val="18"/>
              </w:rPr>
              <w:t xml:space="preserve">Tugtha faoi deara ag an mBord </w:t>
            </w:r>
          </w:p>
          <w:p w14:paraId="76BAE738" w14:textId="21D69056" w:rsidR="004341B3" w:rsidRPr="009202B5" w:rsidRDefault="004341B3" w:rsidP="004341B3">
            <w:pPr>
              <w:jc w:val="center"/>
              <w:rPr>
                <w:rFonts w:asciiTheme="minorHAnsi" w:hAnsiTheme="minorHAnsi" w:cstheme="minorHAnsi"/>
                <w:sz w:val="18"/>
                <w:szCs w:val="18"/>
              </w:rPr>
            </w:pPr>
            <w:r>
              <w:rPr>
                <w:rFonts w:asciiTheme="minorHAnsi" w:hAnsiTheme="minorHAnsi"/>
                <w:sz w:val="18"/>
              </w:rPr>
              <w:t>10 Nollaig 2019</w:t>
            </w:r>
          </w:p>
        </w:tc>
        <w:tc>
          <w:tcPr>
            <w:tcW w:w="9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45444E" w14:textId="3F6BF960" w:rsidR="004341B3" w:rsidRPr="009202B5" w:rsidRDefault="004341B3" w:rsidP="004341B3">
            <w:pPr>
              <w:jc w:val="center"/>
              <w:rPr>
                <w:rFonts w:asciiTheme="minorHAnsi" w:hAnsiTheme="minorHAnsi" w:cstheme="minorHAnsi"/>
                <w:sz w:val="18"/>
                <w:szCs w:val="18"/>
              </w:rPr>
            </w:pPr>
            <w:r>
              <w:rPr>
                <w:rFonts w:asciiTheme="minorHAnsi" w:hAnsiTheme="minorHAnsi"/>
                <w:sz w:val="18"/>
              </w:rPr>
              <w:t>Ceanncheathrú, Caisleán an Bharraigh</w:t>
            </w:r>
          </w:p>
        </w:tc>
        <w:tc>
          <w:tcPr>
            <w:tcW w:w="12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A5A3AD" w14:textId="77777777" w:rsidR="00737E76" w:rsidRDefault="004341B3" w:rsidP="00737E76">
            <w:pPr>
              <w:ind w:left="200" w:hanging="200"/>
              <w:jc w:val="center"/>
              <w:rPr>
                <w:rFonts w:asciiTheme="minorHAnsi" w:hAnsiTheme="minorHAnsi" w:cstheme="minorHAnsi"/>
                <w:sz w:val="18"/>
                <w:szCs w:val="18"/>
                <w:vertAlign w:val="superscript"/>
              </w:rPr>
            </w:pPr>
            <w:r>
              <w:rPr>
                <w:rFonts w:asciiTheme="minorHAnsi" w:hAnsiTheme="minorHAnsi"/>
                <w:sz w:val="18"/>
              </w:rPr>
              <w:t>10</w:t>
            </w:r>
          </w:p>
          <w:p w14:paraId="05328387" w14:textId="77777777" w:rsidR="00737E76" w:rsidRDefault="004341B3" w:rsidP="00737E76">
            <w:pPr>
              <w:ind w:left="200" w:hanging="200"/>
              <w:jc w:val="center"/>
              <w:rPr>
                <w:rFonts w:asciiTheme="minorHAnsi" w:hAnsiTheme="minorHAnsi" w:cstheme="minorHAnsi"/>
                <w:sz w:val="18"/>
                <w:szCs w:val="18"/>
              </w:rPr>
            </w:pPr>
            <w:r>
              <w:rPr>
                <w:rFonts w:asciiTheme="minorHAnsi" w:hAnsiTheme="minorHAnsi"/>
                <w:sz w:val="18"/>
              </w:rPr>
              <w:t>Nollaig,</w:t>
            </w:r>
          </w:p>
          <w:p w14:paraId="2B5A5302" w14:textId="16FD0EEE" w:rsidR="004341B3" w:rsidRPr="009202B5" w:rsidRDefault="004341B3" w:rsidP="00737E76">
            <w:pPr>
              <w:ind w:left="200" w:hanging="200"/>
              <w:jc w:val="center"/>
              <w:rPr>
                <w:rFonts w:asciiTheme="minorHAnsi" w:hAnsiTheme="minorHAnsi" w:cstheme="minorHAnsi"/>
                <w:sz w:val="18"/>
                <w:szCs w:val="18"/>
              </w:rPr>
            </w:pPr>
            <w:r>
              <w:rPr>
                <w:rFonts w:asciiTheme="minorHAnsi" w:hAnsiTheme="minorHAnsi"/>
                <w:sz w:val="18"/>
              </w:rPr>
              <w:t>2019</w:t>
            </w:r>
          </w:p>
        </w:tc>
      </w:tr>
      <w:tr w:rsidR="004341B3" w:rsidRPr="009202B5" w14:paraId="29F4AF65" w14:textId="77777777" w:rsidTr="00F0093D">
        <w:tc>
          <w:tcPr>
            <w:tcW w:w="1719" w:type="dxa"/>
            <w:vAlign w:val="center"/>
          </w:tcPr>
          <w:p w14:paraId="6A771270" w14:textId="3517731D" w:rsidR="004341B3" w:rsidRPr="009202B5" w:rsidRDefault="004341B3" w:rsidP="004341B3">
            <w:pPr>
              <w:jc w:val="center"/>
              <w:rPr>
                <w:rFonts w:asciiTheme="minorHAnsi" w:hAnsiTheme="minorHAnsi" w:cstheme="minorHAnsi"/>
                <w:color w:val="A6A6A6" w:themeColor="background1" w:themeShade="A6"/>
                <w:sz w:val="18"/>
                <w:szCs w:val="18"/>
              </w:rPr>
            </w:pPr>
            <w:r>
              <w:rPr>
                <w:rFonts w:asciiTheme="minorHAnsi" w:hAnsiTheme="minorHAnsi"/>
                <w:color w:val="A6A6A6" w:themeColor="background1" w:themeShade="A6"/>
                <w:sz w:val="18"/>
              </w:rPr>
              <w:t>V2</w:t>
            </w:r>
          </w:p>
        </w:tc>
        <w:tc>
          <w:tcPr>
            <w:tcW w:w="903" w:type="dxa"/>
            <w:vAlign w:val="center"/>
          </w:tcPr>
          <w:p w14:paraId="750B3B0F" w14:textId="44E364EB" w:rsidR="004341B3" w:rsidRPr="009202B5" w:rsidRDefault="004341B3" w:rsidP="004341B3">
            <w:pPr>
              <w:jc w:val="center"/>
              <w:rPr>
                <w:rFonts w:asciiTheme="minorHAnsi" w:hAnsiTheme="minorHAnsi" w:cstheme="minorHAnsi"/>
                <w:sz w:val="18"/>
                <w:szCs w:val="18"/>
              </w:rPr>
            </w:pPr>
            <w:r>
              <w:rPr>
                <w:rFonts w:asciiTheme="minorHAnsi" w:hAnsiTheme="minorHAnsi"/>
                <w:sz w:val="18"/>
              </w:rPr>
              <w:t>D01</w:t>
            </w:r>
          </w:p>
        </w:tc>
        <w:tc>
          <w:tcPr>
            <w:tcW w:w="1379" w:type="dxa"/>
            <w:vAlign w:val="center"/>
          </w:tcPr>
          <w:p w14:paraId="4AE5AFA0" w14:textId="33CA3F22" w:rsidR="004341B3" w:rsidRPr="009202B5" w:rsidRDefault="004341B3" w:rsidP="004341B3">
            <w:pPr>
              <w:ind w:left="200" w:hanging="200"/>
              <w:jc w:val="center"/>
              <w:rPr>
                <w:rFonts w:asciiTheme="minorHAnsi" w:hAnsiTheme="minorHAnsi" w:cstheme="minorHAnsi"/>
                <w:sz w:val="18"/>
                <w:szCs w:val="18"/>
              </w:rPr>
            </w:pPr>
            <w:r>
              <w:rPr>
                <w:rFonts w:asciiTheme="minorHAnsi" w:hAnsiTheme="minorHAnsi"/>
                <w:sz w:val="18"/>
              </w:rPr>
              <w:t>JK</w:t>
            </w:r>
          </w:p>
        </w:tc>
        <w:tc>
          <w:tcPr>
            <w:tcW w:w="950" w:type="dxa"/>
            <w:vAlign w:val="center"/>
          </w:tcPr>
          <w:p w14:paraId="688F6CA8" w14:textId="5B15A75A" w:rsidR="004341B3" w:rsidRPr="009202B5" w:rsidRDefault="004341B3" w:rsidP="004341B3">
            <w:pPr>
              <w:jc w:val="center"/>
              <w:rPr>
                <w:rFonts w:asciiTheme="minorHAnsi" w:hAnsiTheme="minorHAnsi" w:cstheme="minorHAnsi"/>
                <w:sz w:val="18"/>
                <w:szCs w:val="18"/>
              </w:rPr>
            </w:pPr>
            <w:r>
              <w:rPr>
                <w:rFonts w:asciiTheme="minorHAnsi" w:hAnsiTheme="minorHAnsi"/>
                <w:sz w:val="18"/>
              </w:rPr>
              <w:t>OR/PH</w:t>
            </w:r>
          </w:p>
        </w:tc>
        <w:tc>
          <w:tcPr>
            <w:tcW w:w="1813" w:type="dxa"/>
            <w:vAlign w:val="center"/>
          </w:tcPr>
          <w:p w14:paraId="57F129F0" w14:textId="77777777" w:rsidR="004341B3" w:rsidRPr="009202B5" w:rsidRDefault="004341B3" w:rsidP="004341B3">
            <w:pPr>
              <w:jc w:val="center"/>
              <w:rPr>
                <w:rFonts w:asciiTheme="minorHAnsi" w:hAnsiTheme="minorHAnsi" w:cstheme="minorHAnsi"/>
                <w:sz w:val="18"/>
                <w:szCs w:val="18"/>
              </w:rPr>
            </w:pPr>
            <w:r>
              <w:rPr>
                <w:rFonts w:asciiTheme="minorHAnsi" w:hAnsiTheme="minorHAnsi"/>
                <w:sz w:val="18"/>
              </w:rPr>
              <w:t>An Fhoireann Ardbhainistíochta</w:t>
            </w:r>
          </w:p>
          <w:p w14:paraId="59E2B294" w14:textId="77777777" w:rsidR="004341B3" w:rsidRPr="009202B5" w:rsidRDefault="004341B3" w:rsidP="004341B3">
            <w:pPr>
              <w:jc w:val="center"/>
              <w:rPr>
                <w:rFonts w:asciiTheme="minorHAnsi" w:hAnsiTheme="minorHAnsi" w:cstheme="minorHAnsi"/>
                <w:sz w:val="18"/>
                <w:szCs w:val="18"/>
              </w:rPr>
            </w:pPr>
            <w:r>
              <w:rPr>
                <w:rFonts w:asciiTheme="minorHAnsi" w:hAnsiTheme="minorHAnsi"/>
                <w:sz w:val="18"/>
              </w:rPr>
              <w:t>10 Eanáir, 2022</w:t>
            </w:r>
          </w:p>
          <w:p w14:paraId="68E9C229" w14:textId="77777777" w:rsidR="004341B3" w:rsidRPr="009202B5" w:rsidRDefault="004341B3" w:rsidP="004341B3">
            <w:pPr>
              <w:jc w:val="center"/>
              <w:rPr>
                <w:rFonts w:asciiTheme="minorHAnsi" w:hAnsiTheme="minorHAnsi" w:cstheme="minorHAnsi"/>
                <w:sz w:val="18"/>
                <w:szCs w:val="18"/>
              </w:rPr>
            </w:pPr>
          </w:p>
          <w:p w14:paraId="6ACA9C66" w14:textId="77777777" w:rsidR="004341B3" w:rsidRPr="009202B5" w:rsidRDefault="004341B3" w:rsidP="004341B3">
            <w:pPr>
              <w:jc w:val="center"/>
              <w:rPr>
                <w:rFonts w:asciiTheme="minorHAnsi" w:hAnsiTheme="minorHAnsi" w:cstheme="minorHAnsi"/>
                <w:sz w:val="18"/>
                <w:szCs w:val="18"/>
              </w:rPr>
            </w:pPr>
            <w:r>
              <w:rPr>
                <w:rFonts w:asciiTheme="minorHAnsi" w:hAnsiTheme="minorHAnsi"/>
                <w:sz w:val="18"/>
              </w:rPr>
              <w:t xml:space="preserve">Tugtha faoi deara ag an mBord </w:t>
            </w:r>
          </w:p>
          <w:p w14:paraId="61485992" w14:textId="79DED868" w:rsidR="004341B3" w:rsidRPr="009202B5" w:rsidRDefault="004341B3" w:rsidP="004341B3">
            <w:pPr>
              <w:jc w:val="center"/>
              <w:rPr>
                <w:rFonts w:asciiTheme="minorHAnsi" w:hAnsiTheme="minorHAnsi" w:cstheme="minorHAnsi"/>
                <w:sz w:val="18"/>
                <w:szCs w:val="18"/>
              </w:rPr>
            </w:pPr>
            <w:r>
              <w:rPr>
                <w:rFonts w:asciiTheme="minorHAnsi" w:hAnsiTheme="minorHAnsi"/>
                <w:sz w:val="18"/>
              </w:rPr>
              <w:t>18 Feabhra 2022</w:t>
            </w:r>
          </w:p>
        </w:tc>
        <w:tc>
          <w:tcPr>
            <w:tcW w:w="948" w:type="dxa"/>
          </w:tcPr>
          <w:p w14:paraId="2FA12F80" w14:textId="75210896" w:rsidR="004341B3" w:rsidRPr="009202B5" w:rsidRDefault="004341B3" w:rsidP="004341B3">
            <w:pPr>
              <w:jc w:val="center"/>
              <w:rPr>
                <w:rFonts w:asciiTheme="minorHAnsi" w:hAnsiTheme="minorHAnsi" w:cstheme="minorHAnsi"/>
                <w:sz w:val="18"/>
                <w:szCs w:val="18"/>
              </w:rPr>
            </w:pPr>
            <w:r>
              <w:rPr>
                <w:rFonts w:asciiTheme="minorHAnsi" w:hAnsiTheme="minorHAnsi"/>
                <w:sz w:val="18"/>
              </w:rPr>
              <w:t>Ceanncheathrú, Caisleán an Bharraigh</w:t>
            </w:r>
          </w:p>
        </w:tc>
        <w:tc>
          <w:tcPr>
            <w:tcW w:w="1247" w:type="dxa"/>
            <w:vAlign w:val="center"/>
          </w:tcPr>
          <w:p w14:paraId="578E2989" w14:textId="77777777" w:rsidR="00737E76" w:rsidRDefault="004341B3" w:rsidP="00737E76">
            <w:pPr>
              <w:ind w:left="200" w:hanging="200"/>
              <w:jc w:val="center"/>
              <w:rPr>
                <w:rFonts w:asciiTheme="minorHAnsi" w:hAnsiTheme="minorHAnsi" w:cstheme="minorHAnsi"/>
                <w:sz w:val="18"/>
                <w:szCs w:val="18"/>
              </w:rPr>
            </w:pPr>
            <w:r>
              <w:rPr>
                <w:rFonts w:asciiTheme="minorHAnsi" w:hAnsiTheme="minorHAnsi"/>
                <w:sz w:val="18"/>
              </w:rPr>
              <w:t>18 Feabhra</w:t>
            </w:r>
          </w:p>
          <w:p w14:paraId="55A805D5" w14:textId="734FCD91" w:rsidR="004341B3" w:rsidRPr="009202B5" w:rsidRDefault="004341B3" w:rsidP="00737E76">
            <w:pPr>
              <w:ind w:left="200" w:hanging="200"/>
              <w:jc w:val="center"/>
              <w:rPr>
                <w:rFonts w:asciiTheme="minorHAnsi" w:hAnsiTheme="minorHAnsi" w:cstheme="minorHAnsi"/>
                <w:sz w:val="18"/>
                <w:szCs w:val="18"/>
              </w:rPr>
            </w:pPr>
            <w:r>
              <w:rPr>
                <w:rFonts w:asciiTheme="minorHAnsi" w:hAnsiTheme="minorHAnsi"/>
                <w:sz w:val="18"/>
              </w:rPr>
              <w:t>2022</w:t>
            </w:r>
          </w:p>
        </w:tc>
      </w:tr>
      <w:tr w:rsidR="00622E15" w:rsidRPr="009202B5" w14:paraId="7A2C39FB" w14:textId="77777777" w:rsidTr="00F0093D">
        <w:tc>
          <w:tcPr>
            <w:tcW w:w="1719" w:type="dxa"/>
            <w:vAlign w:val="center"/>
          </w:tcPr>
          <w:p w14:paraId="27CAC85C" w14:textId="18E839BC" w:rsidR="00622E15" w:rsidRPr="009202B5" w:rsidRDefault="00622E15" w:rsidP="004341B3">
            <w:pPr>
              <w:jc w:val="center"/>
              <w:rPr>
                <w:rFonts w:asciiTheme="minorHAnsi" w:hAnsiTheme="minorHAnsi" w:cstheme="minorHAnsi"/>
                <w:color w:val="A6A6A6" w:themeColor="background1" w:themeShade="A6"/>
                <w:sz w:val="18"/>
                <w:szCs w:val="18"/>
              </w:rPr>
            </w:pPr>
            <w:r>
              <w:rPr>
                <w:rFonts w:asciiTheme="minorHAnsi" w:hAnsiTheme="minorHAnsi"/>
                <w:color w:val="A6A6A6" w:themeColor="background1" w:themeShade="A6"/>
                <w:sz w:val="18"/>
              </w:rPr>
              <w:t>V3</w:t>
            </w:r>
          </w:p>
        </w:tc>
        <w:tc>
          <w:tcPr>
            <w:tcW w:w="903" w:type="dxa"/>
            <w:vAlign w:val="center"/>
          </w:tcPr>
          <w:p w14:paraId="297539E1" w14:textId="40AB3D3E" w:rsidR="00622E15" w:rsidRPr="009202B5" w:rsidRDefault="00622E15" w:rsidP="004341B3">
            <w:pPr>
              <w:jc w:val="center"/>
              <w:rPr>
                <w:rFonts w:asciiTheme="minorHAnsi" w:hAnsiTheme="minorHAnsi" w:cstheme="minorHAnsi"/>
                <w:sz w:val="18"/>
                <w:szCs w:val="18"/>
              </w:rPr>
            </w:pPr>
            <w:r>
              <w:rPr>
                <w:rFonts w:asciiTheme="minorHAnsi" w:hAnsiTheme="minorHAnsi"/>
                <w:sz w:val="18"/>
              </w:rPr>
              <w:t>DO1</w:t>
            </w:r>
          </w:p>
        </w:tc>
        <w:tc>
          <w:tcPr>
            <w:tcW w:w="1379" w:type="dxa"/>
            <w:vAlign w:val="center"/>
          </w:tcPr>
          <w:p w14:paraId="113A3905" w14:textId="73162224" w:rsidR="00622E15" w:rsidRPr="009202B5" w:rsidRDefault="00622E15" w:rsidP="004341B3">
            <w:pPr>
              <w:ind w:left="200" w:hanging="200"/>
              <w:jc w:val="center"/>
              <w:rPr>
                <w:rFonts w:asciiTheme="minorHAnsi" w:hAnsiTheme="minorHAnsi" w:cstheme="minorHAnsi"/>
                <w:sz w:val="18"/>
                <w:szCs w:val="18"/>
              </w:rPr>
            </w:pPr>
            <w:r>
              <w:rPr>
                <w:rFonts w:asciiTheme="minorHAnsi" w:hAnsiTheme="minorHAnsi"/>
                <w:sz w:val="18"/>
              </w:rPr>
              <w:t>JK</w:t>
            </w:r>
          </w:p>
        </w:tc>
        <w:tc>
          <w:tcPr>
            <w:tcW w:w="950" w:type="dxa"/>
            <w:vAlign w:val="center"/>
          </w:tcPr>
          <w:p w14:paraId="01AA24D9" w14:textId="10C581DA" w:rsidR="00622E15" w:rsidRPr="007A5F9C" w:rsidRDefault="00605296" w:rsidP="004341B3">
            <w:pPr>
              <w:jc w:val="center"/>
              <w:rPr>
                <w:rFonts w:asciiTheme="minorHAnsi" w:hAnsiTheme="minorHAnsi" w:cstheme="minorHAnsi"/>
                <w:sz w:val="18"/>
                <w:szCs w:val="18"/>
              </w:rPr>
            </w:pPr>
            <w:r>
              <w:rPr>
                <w:rFonts w:asciiTheme="minorHAnsi" w:hAnsiTheme="minorHAnsi"/>
                <w:sz w:val="18"/>
              </w:rPr>
              <w:t>MMcD/CL/JK</w:t>
            </w:r>
          </w:p>
        </w:tc>
        <w:tc>
          <w:tcPr>
            <w:tcW w:w="1813" w:type="dxa"/>
            <w:vAlign w:val="center"/>
          </w:tcPr>
          <w:p w14:paraId="68B0570F" w14:textId="77777777" w:rsidR="00622E15" w:rsidRDefault="00622E15" w:rsidP="004341B3">
            <w:pPr>
              <w:jc w:val="center"/>
              <w:rPr>
                <w:rFonts w:asciiTheme="minorHAnsi" w:hAnsiTheme="minorHAnsi" w:cstheme="minorHAnsi"/>
                <w:sz w:val="18"/>
                <w:szCs w:val="18"/>
              </w:rPr>
            </w:pPr>
            <w:r>
              <w:rPr>
                <w:rFonts w:asciiTheme="minorHAnsi" w:hAnsiTheme="minorHAnsi"/>
                <w:sz w:val="18"/>
              </w:rPr>
              <w:t>An Fhoireann Ardbhainistíochta</w:t>
            </w:r>
          </w:p>
          <w:p w14:paraId="77F318B2" w14:textId="77198C5A" w:rsidR="00DF7E1D" w:rsidRDefault="00DF7E1D" w:rsidP="004341B3">
            <w:pPr>
              <w:jc w:val="center"/>
              <w:rPr>
                <w:rFonts w:asciiTheme="minorHAnsi" w:hAnsiTheme="minorHAnsi" w:cstheme="minorHAnsi"/>
                <w:sz w:val="18"/>
                <w:szCs w:val="18"/>
              </w:rPr>
            </w:pPr>
            <w:r>
              <w:rPr>
                <w:rFonts w:asciiTheme="minorHAnsi" w:hAnsiTheme="minorHAnsi"/>
                <w:sz w:val="18"/>
              </w:rPr>
              <w:t>15 Meitheamh 2026</w:t>
            </w:r>
          </w:p>
          <w:p w14:paraId="76C66AF8" w14:textId="77777777" w:rsidR="00622E15" w:rsidRDefault="00622E15" w:rsidP="004341B3">
            <w:pPr>
              <w:jc w:val="center"/>
              <w:rPr>
                <w:rFonts w:asciiTheme="minorHAnsi" w:hAnsiTheme="minorHAnsi" w:cstheme="minorHAnsi"/>
                <w:sz w:val="18"/>
                <w:szCs w:val="18"/>
              </w:rPr>
            </w:pPr>
            <w:r>
              <w:rPr>
                <w:rFonts w:asciiTheme="minorHAnsi" w:hAnsiTheme="minorHAnsi"/>
                <w:sz w:val="18"/>
              </w:rPr>
              <w:t>Dáta</w:t>
            </w:r>
          </w:p>
          <w:p w14:paraId="3F8234D9" w14:textId="77777777" w:rsidR="00622E15" w:rsidRDefault="00622E15" w:rsidP="004341B3">
            <w:pPr>
              <w:jc w:val="center"/>
              <w:rPr>
                <w:rFonts w:asciiTheme="minorHAnsi" w:hAnsiTheme="minorHAnsi" w:cstheme="minorHAnsi"/>
                <w:sz w:val="18"/>
                <w:szCs w:val="18"/>
              </w:rPr>
            </w:pPr>
          </w:p>
          <w:p w14:paraId="4C0228C1" w14:textId="77777777" w:rsidR="00622E15" w:rsidRDefault="00622E15" w:rsidP="004341B3">
            <w:pPr>
              <w:jc w:val="center"/>
              <w:rPr>
                <w:rFonts w:asciiTheme="minorHAnsi" w:hAnsiTheme="minorHAnsi" w:cstheme="minorHAnsi"/>
                <w:sz w:val="18"/>
                <w:szCs w:val="18"/>
              </w:rPr>
            </w:pPr>
            <w:r>
              <w:rPr>
                <w:rFonts w:asciiTheme="minorHAnsi" w:hAnsiTheme="minorHAnsi"/>
                <w:sz w:val="18"/>
              </w:rPr>
              <w:t>Tugtha faoi deara ag an mBord</w:t>
            </w:r>
          </w:p>
          <w:p w14:paraId="4B7B624C" w14:textId="77777777" w:rsidR="00FC0821" w:rsidRDefault="00622E15" w:rsidP="00FC0821">
            <w:pPr>
              <w:jc w:val="center"/>
              <w:rPr>
                <w:rFonts w:asciiTheme="minorHAnsi" w:hAnsiTheme="minorHAnsi" w:cstheme="minorHAnsi"/>
                <w:sz w:val="18"/>
                <w:szCs w:val="18"/>
              </w:rPr>
            </w:pPr>
            <w:r>
              <w:rPr>
                <w:rFonts w:asciiTheme="minorHAnsi" w:hAnsiTheme="minorHAnsi"/>
                <w:sz w:val="18"/>
              </w:rPr>
              <w:t>Dáta</w:t>
            </w:r>
          </w:p>
          <w:p w14:paraId="77545CDD" w14:textId="63D332F7" w:rsidR="00FC0821" w:rsidRPr="009202B5" w:rsidRDefault="00FC0821" w:rsidP="00FC0821">
            <w:pPr>
              <w:jc w:val="center"/>
              <w:rPr>
                <w:rFonts w:asciiTheme="minorHAnsi" w:hAnsiTheme="minorHAnsi" w:cstheme="minorHAnsi"/>
                <w:sz w:val="18"/>
                <w:szCs w:val="18"/>
              </w:rPr>
            </w:pPr>
            <w:r>
              <w:rPr>
                <w:rFonts w:asciiTheme="minorHAnsi" w:hAnsiTheme="minorHAnsi"/>
                <w:sz w:val="18"/>
              </w:rPr>
              <w:t>23 Meitheamh 2026</w:t>
            </w:r>
          </w:p>
        </w:tc>
        <w:tc>
          <w:tcPr>
            <w:tcW w:w="948" w:type="dxa"/>
          </w:tcPr>
          <w:p w14:paraId="206AB847" w14:textId="77777777" w:rsidR="00622E15" w:rsidRDefault="00622E15" w:rsidP="004341B3">
            <w:pPr>
              <w:jc w:val="center"/>
              <w:rPr>
                <w:rFonts w:asciiTheme="minorHAnsi" w:hAnsiTheme="minorHAnsi" w:cstheme="minorHAnsi"/>
                <w:sz w:val="18"/>
                <w:szCs w:val="18"/>
              </w:rPr>
            </w:pPr>
            <w:r>
              <w:rPr>
                <w:rFonts w:asciiTheme="minorHAnsi" w:hAnsiTheme="minorHAnsi"/>
                <w:sz w:val="18"/>
              </w:rPr>
              <w:t>Ceanncheathrú</w:t>
            </w:r>
          </w:p>
          <w:p w14:paraId="7A7B87CA" w14:textId="481F7BBA" w:rsidR="00622E15" w:rsidRPr="009202B5" w:rsidRDefault="00622E15" w:rsidP="004341B3">
            <w:pPr>
              <w:jc w:val="center"/>
              <w:rPr>
                <w:rFonts w:asciiTheme="minorHAnsi" w:hAnsiTheme="minorHAnsi" w:cstheme="minorHAnsi"/>
                <w:sz w:val="18"/>
                <w:szCs w:val="18"/>
              </w:rPr>
            </w:pPr>
            <w:r>
              <w:rPr>
                <w:rFonts w:asciiTheme="minorHAnsi" w:hAnsiTheme="minorHAnsi"/>
                <w:sz w:val="18"/>
              </w:rPr>
              <w:t>Caisleán an Bharraigh</w:t>
            </w:r>
          </w:p>
        </w:tc>
        <w:tc>
          <w:tcPr>
            <w:tcW w:w="1247" w:type="dxa"/>
            <w:vAlign w:val="center"/>
          </w:tcPr>
          <w:p w14:paraId="70153F59" w14:textId="77777777" w:rsidR="00622E15" w:rsidRPr="009202B5" w:rsidRDefault="00622E15" w:rsidP="00737E76">
            <w:pPr>
              <w:ind w:left="200" w:hanging="200"/>
              <w:jc w:val="center"/>
              <w:rPr>
                <w:rFonts w:asciiTheme="minorHAnsi" w:hAnsiTheme="minorHAnsi" w:cstheme="minorHAnsi"/>
                <w:sz w:val="18"/>
                <w:szCs w:val="18"/>
              </w:rPr>
            </w:pPr>
          </w:p>
        </w:tc>
      </w:tr>
    </w:tbl>
    <w:p w14:paraId="04A374AF" w14:textId="77777777" w:rsidR="004D3D7B" w:rsidRPr="009202B5" w:rsidRDefault="004D3D7B" w:rsidP="004D3D7B">
      <w:pPr>
        <w:jc w:val="both"/>
        <w:rPr>
          <w:rFonts w:asciiTheme="minorHAnsi" w:hAnsiTheme="minorHAnsi" w:cstheme="minorHAnsi"/>
          <w:b/>
          <w:i/>
        </w:rPr>
      </w:pPr>
    </w:p>
    <w:p w14:paraId="0DC01CBE" w14:textId="77777777" w:rsidR="00775920" w:rsidRPr="009202B5" w:rsidRDefault="00775920" w:rsidP="00775920">
      <w:pPr>
        <w:tabs>
          <w:tab w:val="left" w:pos="6840"/>
        </w:tabs>
        <w:spacing w:after="120"/>
        <w:rPr>
          <w:rFonts w:asciiTheme="minorHAnsi" w:hAnsiTheme="minorHAnsi" w:cstheme="minorHAnsi"/>
          <w:sz w:val="24"/>
          <w:szCs w:val="24"/>
        </w:rPr>
      </w:pPr>
    </w:p>
    <w:p w14:paraId="1E1B5D39" w14:textId="77777777" w:rsidR="008959B7" w:rsidRPr="009202B5" w:rsidRDefault="008959B7" w:rsidP="006677A1">
      <w:pPr>
        <w:tabs>
          <w:tab w:val="left" w:pos="6840"/>
        </w:tabs>
        <w:spacing w:after="120"/>
        <w:rPr>
          <w:rFonts w:asciiTheme="minorHAnsi" w:hAnsiTheme="minorHAnsi" w:cstheme="minorHAnsi"/>
          <w:sz w:val="24"/>
          <w:szCs w:val="24"/>
        </w:rPr>
      </w:pPr>
    </w:p>
    <w:p w14:paraId="1AD41007" w14:textId="77777777" w:rsidR="008E3471" w:rsidRPr="009202B5" w:rsidRDefault="008E3471" w:rsidP="006677A1">
      <w:pPr>
        <w:tabs>
          <w:tab w:val="left" w:pos="6840"/>
        </w:tabs>
        <w:spacing w:after="120"/>
        <w:rPr>
          <w:rFonts w:asciiTheme="minorHAnsi" w:hAnsiTheme="minorHAnsi" w:cstheme="minorHAnsi"/>
          <w:sz w:val="24"/>
          <w:szCs w:val="24"/>
        </w:rPr>
      </w:pPr>
    </w:p>
    <w:p w14:paraId="5477987C" w14:textId="77777777" w:rsidR="008E3471" w:rsidRPr="009202B5" w:rsidRDefault="008E3471" w:rsidP="006677A1">
      <w:pPr>
        <w:tabs>
          <w:tab w:val="left" w:pos="6840"/>
        </w:tabs>
        <w:spacing w:after="120"/>
        <w:rPr>
          <w:rFonts w:asciiTheme="minorHAnsi" w:hAnsiTheme="minorHAnsi" w:cstheme="minorHAnsi"/>
          <w:sz w:val="24"/>
          <w:szCs w:val="24"/>
        </w:rPr>
      </w:pPr>
    </w:p>
    <w:p w14:paraId="0B21B2E1" w14:textId="77777777" w:rsidR="008E3471" w:rsidRPr="009202B5" w:rsidRDefault="008E3471" w:rsidP="006677A1">
      <w:pPr>
        <w:tabs>
          <w:tab w:val="left" w:pos="6840"/>
        </w:tabs>
        <w:spacing w:after="120"/>
        <w:rPr>
          <w:rFonts w:asciiTheme="minorHAnsi" w:hAnsiTheme="minorHAnsi" w:cstheme="minorHAnsi"/>
          <w:sz w:val="24"/>
          <w:szCs w:val="24"/>
        </w:rPr>
      </w:pPr>
    </w:p>
    <w:p w14:paraId="26D80F72" w14:textId="77777777" w:rsidR="008E3471" w:rsidRPr="009202B5" w:rsidRDefault="008E3471" w:rsidP="006677A1">
      <w:pPr>
        <w:tabs>
          <w:tab w:val="left" w:pos="6840"/>
        </w:tabs>
        <w:spacing w:after="120"/>
        <w:rPr>
          <w:rFonts w:asciiTheme="minorHAnsi" w:hAnsiTheme="minorHAnsi" w:cstheme="minorHAnsi"/>
          <w:sz w:val="24"/>
          <w:szCs w:val="24"/>
        </w:rPr>
      </w:pPr>
    </w:p>
    <w:p w14:paraId="49D55A9C" w14:textId="77777777" w:rsidR="008E3471" w:rsidRPr="009202B5" w:rsidRDefault="008E3471" w:rsidP="006677A1">
      <w:pPr>
        <w:tabs>
          <w:tab w:val="left" w:pos="6840"/>
        </w:tabs>
        <w:spacing w:after="120"/>
        <w:rPr>
          <w:rFonts w:asciiTheme="minorHAnsi" w:hAnsiTheme="minorHAnsi" w:cstheme="minorHAnsi"/>
          <w:sz w:val="24"/>
          <w:szCs w:val="24"/>
        </w:rPr>
      </w:pPr>
    </w:p>
    <w:p w14:paraId="1901F67B" w14:textId="77777777" w:rsidR="008E3471" w:rsidRPr="009202B5" w:rsidRDefault="008E3471" w:rsidP="006677A1">
      <w:pPr>
        <w:tabs>
          <w:tab w:val="left" w:pos="6840"/>
        </w:tabs>
        <w:spacing w:after="120"/>
        <w:rPr>
          <w:rFonts w:asciiTheme="minorHAnsi" w:hAnsiTheme="minorHAnsi" w:cstheme="minorHAnsi"/>
          <w:sz w:val="24"/>
          <w:szCs w:val="24"/>
        </w:rPr>
      </w:pPr>
    </w:p>
    <w:p w14:paraId="7B597E0F" w14:textId="77777777" w:rsidR="008E3471" w:rsidRPr="009202B5" w:rsidRDefault="008E3471" w:rsidP="006677A1">
      <w:pPr>
        <w:tabs>
          <w:tab w:val="left" w:pos="6840"/>
        </w:tabs>
        <w:spacing w:after="120"/>
        <w:rPr>
          <w:rFonts w:asciiTheme="minorHAnsi" w:hAnsiTheme="minorHAnsi" w:cstheme="minorHAnsi"/>
          <w:sz w:val="24"/>
          <w:szCs w:val="24"/>
        </w:rPr>
      </w:pPr>
    </w:p>
    <w:p w14:paraId="3345FA30" w14:textId="77777777" w:rsidR="008E3471" w:rsidRPr="009202B5" w:rsidRDefault="008E3471" w:rsidP="006677A1">
      <w:pPr>
        <w:tabs>
          <w:tab w:val="left" w:pos="6840"/>
        </w:tabs>
        <w:spacing w:after="120"/>
        <w:rPr>
          <w:rFonts w:asciiTheme="minorHAnsi" w:hAnsiTheme="minorHAnsi" w:cstheme="minorHAnsi"/>
          <w:sz w:val="24"/>
          <w:szCs w:val="24"/>
        </w:rPr>
      </w:pPr>
    </w:p>
    <w:p w14:paraId="1E9BDD47" w14:textId="77777777" w:rsidR="008E3471" w:rsidRPr="009202B5" w:rsidRDefault="008E3471" w:rsidP="006677A1">
      <w:pPr>
        <w:tabs>
          <w:tab w:val="left" w:pos="6840"/>
        </w:tabs>
        <w:spacing w:after="120"/>
        <w:rPr>
          <w:rFonts w:asciiTheme="minorHAnsi" w:hAnsiTheme="minorHAnsi" w:cstheme="minorHAnsi"/>
          <w:sz w:val="24"/>
          <w:szCs w:val="24"/>
        </w:rPr>
      </w:pPr>
    </w:p>
    <w:p w14:paraId="5C84BE77" w14:textId="77777777" w:rsidR="008E3471" w:rsidRPr="009202B5" w:rsidRDefault="008E3471" w:rsidP="006677A1">
      <w:pPr>
        <w:tabs>
          <w:tab w:val="left" w:pos="6840"/>
        </w:tabs>
        <w:spacing w:after="120"/>
        <w:rPr>
          <w:rFonts w:asciiTheme="minorHAnsi" w:hAnsiTheme="minorHAnsi" w:cstheme="minorHAnsi"/>
          <w:sz w:val="24"/>
          <w:szCs w:val="24"/>
        </w:rPr>
      </w:pPr>
    </w:p>
    <w:p w14:paraId="6B8BB49E" w14:textId="77777777" w:rsidR="008E3471" w:rsidRPr="009202B5" w:rsidRDefault="008E3471" w:rsidP="006677A1">
      <w:pPr>
        <w:tabs>
          <w:tab w:val="left" w:pos="6840"/>
        </w:tabs>
        <w:spacing w:after="120"/>
        <w:rPr>
          <w:rFonts w:asciiTheme="minorHAnsi" w:hAnsiTheme="minorHAnsi" w:cstheme="minorHAnsi"/>
          <w:sz w:val="24"/>
          <w:szCs w:val="24"/>
        </w:rPr>
      </w:pPr>
    </w:p>
    <w:p w14:paraId="699D05FC" w14:textId="77777777" w:rsidR="008E3471" w:rsidRPr="009202B5" w:rsidRDefault="008E3471" w:rsidP="006677A1">
      <w:pPr>
        <w:tabs>
          <w:tab w:val="left" w:pos="6840"/>
        </w:tabs>
        <w:spacing w:after="120"/>
        <w:rPr>
          <w:rFonts w:asciiTheme="minorHAnsi" w:hAnsiTheme="minorHAnsi" w:cstheme="minorHAnsi"/>
          <w:sz w:val="24"/>
          <w:szCs w:val="24"/>
        </w:rPr>
      </w:pPr>
    </w:p>
    <w:p w14:paraId="47FB86AA" w14:textId="77777777" w:rsidR="008E3471" w:rsidRPr="009202B5" w:rsidRDefault="008E3471" w:rsidP="006677A1">
      <w:pPr>
        <w:tabs>
          <w:tab w:val="left" w:pos="6840"/>
        </w:tabs>
        <w:spacing w:after="120"/>
        <w:rPr>
          <w:rFonts w:asciiTheme="minorHAnsi" w:hAnsiTheme="minorHAnsi" w:cstheme="minorHAnsi"/>
          <w:sz w:val="24"/>
          <w:szCs w:val="24"/>
        </w:rPr>
      </w:pPr>
    </w:p>
    <w:p w14:paraId="533E0DA7" w14:textId="77777777" w:rsidR="00737019" w:rsidRPr="009202B5" w:rsidRDefault="00737019" w:rsidP="00603BF9">
      <w:pPr>
        <w:rPr>
          <w:rFonts w:asciiTheme="minorHAnsi" w:hAnsiTheme="minorHAnsi" w:cstheme="minorHAnsi"/>
        </w:rPr>
      </w:pPr>
    </w:p>
    <w:sdt>
      <w:sdtPr>
        <w:rPr>
          <w:rFonts w:ascii="Times New Roman" w:eastAsia="Times New Roman" w:hAnsi="Times New Roman" w:cs="Times New Roman"/>
          <w:b w:val="0"/>
          <w:bCs w:val="0"/>
          <w:color w:val="auto"/>
          <w:sz w:val="20"/>
          <w:szCs w:val="20"/>
          <w:lang w:eastAsia="en-US"/>
        </w:rPr>
        <w:id w:val="646865870"/>
        <w:docPartObj>
          <w:docPartGallery w:val="Table of Contents"/>
          <w:docPartUnique/>
        </w:docPartObj>
      </w:sdtPr>
      <w:sdtEndPr/>
      <w:sdtContent>
        <w:p w14:paraId="0E9E9F22" w14:textId="77777777" w:rsidR="008F47F4" w:rsidRPr="009202B5" w:rsidRDefault="008F47F4" w:rsidP="004C505C">
          <w:pPr>
            <w:pStyle w:val="TOCHeading"/>
            <w:numPr>
              <w:ilvl w:val="0"/>
              <w:numId w:val="0"/>
            </w:numPr>
            <w:ind w:left="720"/>
          </w:pPr>
          <w:r>
            <w:t>Clár Ábhair</w:t>
          </w:r>
        </w:p>
        <w:p w14:paraId="74AD0C2A" w14:textId="1BCA7F9E" w:rsidR="00C35300" w:rsidRDefault="008F47F4">
          <w:pPr>
            <w:pStyle w:val="TOC2"/>
            <w:tabs>
              <w:tab w:val="left" w:pos="800"/>
              <w:tab w:val="right" w:leader="dot" w:pos="9016"/>
            </w:tabs>
            <w:rPr>
              <w:rFonts w:eastAsiaTheme="minorEastAsia" w:cstheme="minorBidi"/>
              <w:i w:val="0"/>
              <w:iCs w:val="0"/>
              <w:noProof/>
              <w:kern w:val="2"/>
              <w:sz w:val="24"/>
              <w:szCs w:val="24"/>
              <w:lang w:val="en-GB" w:eastAsia="en-GB"/>
              <w14:ligatures w14:val="standardContextual"/>
            </w:rPr>
          </w:pPr>
          <w:r w:rsidRPr="009202B5">
            <w:fldChar w:fldCharType="begin"/>
          </w:r>
          <w:r w:rsidRPr="009202B5">
            <w:instrText xml:space="preserve"> TOC \o "1-3" \h \z \u </w:instrText>
          </w:r>
          <w:r w:rsidRPr="009202B5">
            <w:fldChar w:fldCharType="separate"/>
          </w:r>
          <w:hyperlink w:anchor="_Toc235717944" w:history="1">
            <w:r w:rsidR="00C35300" w:rsidRPr="00B568C5">
              <w:rPr>
                <w:rStyle w:val="Hyperlink"/>
                <w:noProof/>
              </w:rPr>
              <w:t>1.</w:t>
            </w:r>
            <w:r w:rsidR="00C35300">
              <w:rPr>
                <w:rFonts w:eastAsiaTheme="minorEastAsia" w:cstheme="minorBidi"/>
                <w:i w:val="0"/>
                <w:iCs w:val="0"/>
                <w:noProof/>
                <w:kern w:val="2"/>
                <w:sz w:val="24"/>
                <w:szCs w:val="24"/>
                <w:lang w:val="en-GB" w:eastAsia="en-GB"/>
                <w14:ligatures w14:val="standardContextual"/>
              </w:rPr>
              <w:tab/>
            </w:r>
            <w:r w:rsidR="00C35300" w:rsidRPr="00B568C5">
              <w:rPr>
                <w:rStyle w:val="Hyperlink"/>
                <w:noProof/>
              </w:rPr>
              <w:t>RÉAMHRÁ</w:t>
            </w:r>
            <w:r w:rsidR="00C35300">
              <w:rPr>
                <w:noProof/>
                <w:webHidden/>
              </w:rPr>
              <w:tab/>
            </w:r>
            <w:r w:rsidR="00C35300">
              <w:rPr>
                <w:noProof/>
                <w:webHidden/>
              </w:rPr>
              <w:fldChar w:fldCharType="begin"/>
            </w:r>
            <w:r w:rsidR="00C35300">
              <w:rPr>
                <w:noProof/>
                <w:webHidden/>
              </w:rPr>
              <w:instrText xml:space="preserve"> PAGEREF _Toc235717944 \h </w:instrText>
            </w:r>
            <w:r w:rsidR="00C35300">
              <w:rPr>
                <w:noProof/>
                <w:webHidden/>
              </w:rPr>
            </w:r>
            <w:r w:rsidR="00C35300">
              <w:rPr>
                <w:noProof/>
                <w:webHidden/>
              </w:rPr>
              <w:fldChar w:fldCharType="separate"/>
            </w:r>
            <w:r w:rsidR="00C35300">
              <w:rPr>
                <w:noProof/>
                <w:webHidden/>
              </w:rPr>
              <w:t>3</w:t>
            </w:r>
            <w:r w:rsidR="00C35300">
              <w:rPr>
                <w:noProof/>
                <w:webHidden/>
              </w:rPr>
              <w:fldChar w:fldCharType="end"/>
            </w:r>
          </w:hyperlink>
        </w:p>
        <w:p w14:paraId="2DB8A9DC" w14:textId="72EF9CD1" w:rsidR="00C35300" w:rsidRDefault="00C35300">
          <w:pPr>
            <w:pStyle w:val="TOC2"/>
            <w:tabs>
              <w:tab w:val="left" w:pos="800"/>
              <w:tab w:val="right" w:leader="dot" w:pos="9016"/>
            </w:tabs>
            <w:rPr>
              <w:rFonts w:eastAsiaTheme="minorEastAsia" w:cstheme="minorBidi"/>
              <w:i w:val="0"/>
              <w:iCs w:val="0"/>
              <w:noProof/>
              <w:kern w:val="2"/>
              <w:sz w:val="24"/>
              <w:szCs w:val="24"/>
              <w:lang w:val="en-GB" w:eastAsia="en-GB"/>
              <w14:ligatures w14:val="standardContextual"/>
            </w:rPr>
          </w:pPr>
          <w:hyperlink w:anchor="_Toc235717945" w:history="1">
            <w:r w:rsidRPr="00B568C5">
              <w:rPr>
                <w:rStyle w:val="Hyperlink"/>
                <w:rFonts w:cstheme="minorHAnsi"/>
                <w:noProof/>
              </w:rPr>
              <w:t>2.</w:t>
            </w:r>
            <w:r>
              <w:rPr>
                <w:rFonts w:eastAsiaTheme="minorEastAsia" w:cstheme="minorBidi"/>
                <w:i w:val="0"/>
                <w:iCs w:val="0"/>
                <w:noProof/>
                <w:kern w:val="2"/>
                <w:sz w:val="24"/>
                <w:szCs w:val="24"/>
                <w:lang w:val="en-GB" w:eastAsia="en-GB"/>
                <w14:ligatures w14:val="standardContextual"/>
              </w:rPr>
              <w:tab/>
            </w:r>
            <w:r w:rsidRPr="00B568C5">
              <w:rPr>
                <w:rStyle w:val="Hyperlink"/>
                <w:noProof/>
              </w:rPr>
              <w:t>Príomhluachanna Boird Oideachais agus Oiliúna Mhaigh Eo, Shligigh agus Liatroma</w:t>
            </w:r>
            <w:r>
              <w:rPr>
                <w:noProof/>
                <w:webHidden/>
              </w:rPr>
              <w:tab/>
            </w:r>
            <w:r>
              <w:rPr>
                <w:noProof/>
                <w:webHidden/>
              </w:rPr>
              <w:fldChar w:fldCharType="begin"/>
            </w:r>
            <w:r>
              <w:rPr>
                <w:noProof/>
                <w:webHidden/>
              </w:rPr>
              <w:instrText xml:space="preserve"> PAGEREF _Toc235717945 \h </w:instrText>
            </w:r>
            <w:r>
              <w:rPr>
                <w:noProof/>
                <w:webHidden/>
              </w:rPr>
            </w:r>
            <w:r>
              <w:rPr>
                <w:noProof/>
                <w:webHidden/>
              </w:rPr>
              <w:fldChar w:fldCharType="separate"/>
            </w:r>
            <w:r>
              <w:rPr>
                <w:noProof/>
                <w:webHidden/>
              </w:rPr>
              <w:t>4</w:t>
            </w:r>
            <w:r>
              <w:rPr>
                <w:noProof/>
                <w:webHidden/>
              </w:rPr>
              <w:fldChar w:fldCharType="end"/>
            </w:r>
          </w:hyperlink>
        </w:p>
        <w:p w14:paraId="2059277A" w14:textId="14FB9CE1" w:rsidR="00C35300" w:rsidRDefault="00C35300">
          <w:pPr>
            <w:pStyle w:val="TOC2"/>
            <w:tabs>
              <w:tab w:val="left" w:pos="800"/>
              <w:tab w:val="right" w:leader="dot" w:pos="9016"/>
            </w:tabs>
            <w:rPr>
              <w:rFonts w:eastAsiaTheme="minorEastAsia" w:cstheme="minorBidi"/>
              <w:i w:val="0"/>
              <w:iCs w:val="0"/>
              <w:noProof/>
              <w:kern w:val="2"/>
              <w:sz w:val="24"/>
              <w:szCs w:val="24"/>
              <w:lang w:val="en-GB" w:eastAsia="en-GB"/>
              <w14:ligatures w14:val="standardContextual"/>
            </w:rPr>
          </w:pPr>
          <w:hyperlink w:anchor="_Toc235717946" w:history="1">
            <w:r w:rsidRPr="00B568C5">
              <w:rPr>
                <w:rStyle w:val="Hyperlink"/>
                <w:noProof/>
              </w:rPr>
              <w:t>3.</w:t>
            </w:r>
            <w:r>
              <w:rPr>
                <w:rFonts w:eastAsiaTheme="minorEastAsia" w:cstheme="minorBidi"/>
                <w:i w:val="0"/>
                <w:iCs w:val="0"/>
                <w:noProof/>
                <w:kern w:val="2"/>
                <w:sz w:val="24"/>
                <w:szCs w:val="24"/>
                <w:lang w:val="en-GB" w:eastAsia="en-GB"/>
                <w14:ligatures w14:val="standardContextual"/>
              </w:rPr>
              <w:tab/>
            </w:r>
            <w:r w:rsidRPr="00B568C5">
              <w:rPr>
                <w:rStyle w:val="Hyperlink"/>
                <w:noProof/>
              </w:rPr>
              <w:t>PLEAN GNÍOMHAÍOCHTA SEIRBHÍSE DO CHUSTAIMÉIRÍ</w:t>
            </w:r>
            <w:r>
              <w:rPr>
                <w:noProof/>
                <w:webHidden/>
              </w:rPr>
              <w:tab/>
            </w:r>
            <w:r>
              <w:rPr>
                <w:noProof/>
                <w:webHidden/>
              </w:rPr>
              <w:fldChar w:fldCharType="begin"/>
            </w:r>
            <w:r>
              <w:rPr>
                <w:noProof/>
                <w:webHidden/>
              </w:rPr>
              <w:instrText xml:space="preserve"> PAGEREF _Toc235717946 \h </w:instrText>
            </w:r>
            <w:r>
              <w:rPr>
                <w:noProof/>
                <w:webHidden/>
              </w:rPr>
            </w:r>
            <w:r>
              <w:rPr>
                <w:noProof/>
                <w:webHidden/>
              </w:rPr>
              <w:fldChar w:fldCharType="separate"/>
            </w:r>
            <w:r>
              <w:rPr>
                <w:noProof/>
                <w:webHidden/>
              </w:rPr>
              <w:t>5</w:t>
            </w:r>
            <w:r>
              <w:rPr>
                <w:noProof/>
                <w:webHidden/>
              </w:rPr>
              <w:fldChar w:fldCharType="end"/>
            </w:r>
          </w:hyperlink>
        </w:p>
        <w:p w14:paraId="174C42E6" w14:textId="7EF4E5FE" w:rsidR="00C35300" w:rsidRDefault="00C35300">
          <w:pPr>
            <w:pStyle w:val="TOC2"/>
            <w:tabs>
              <w:tab w:val="left" w:pos="800"/>
              <w:tab w:val="right" w:leader="dot" w:pos="9016"/>
            </w:tabs>
            <w:rPr>
              <w:rFonts w:eastAsiaTheme="minorEastAsia" w:cstheme="minorBidi"/>
              <w:i w:val="0"/>
              <w:iCs w:val="0"/>
              <w:noProof/>
              <w:kern w:val="2"/>
              <w:sz w:val="24"/>
              <w:szCs w:val="24"/>
              <w:lang w:val="en-GB" w:eastAsia="en-GB"/>
              <w14:ligatures w14:val="standardContextual"/>
            </w:rPr>
          </w:pPr>
          <w:hyperlink w:anchor="_Toc235717947" w:history="1">
            <w:r w:rsidRPr="00B568C5">
              <w:rPr>
                <w:rStyle w:val="Hyperlink"/>
                <w:noProof/>
              </w:rPr>
              <w:t>4.</w:t>
            </w:r>
            <w:r>
              <w:rPr>
                <w:rFonts w:eastAsiaTheme="minorEastAsia" w:cstheme="minorBidi"/>
                <w:i w:val="0"/>
                <w:iCs w:val="0"/>
                <w:noProof/>
                <w:kern w:val="2"/>
                <w:sz w:val="24"/>
                <w:szCs w:val="24"/>
                <w:lang w:val="en-GB" w:eastAsia="en-GB"/>
                <w14:ligatures w14:val="standardContextual"/>
              </w:rPr>
              <w:tab/>
            </w:r>
            <w:r w:rsidRPr="00B568C5">
              <w:rPr>
                <w:rStyle w:val="Hyperlink"/>
                <w:noProof/>
              </w:rPr>
              <w:t>GEARÁIN</w:t>
            </w:r>
            <w:r>
              <w:rPr>
                <w:noProof/>
                <w:webHidden/>
              </w:rPr>
              <w:tab/>
            </w:r>
            <w:r>
              <w:rPr>
                <w:noProof/>
                <w:webHidden/>
              </w:rPr>
              <w:fldChar w:fldCharType="begin"/>
            </w:r>
            <w:r>
              <w:rPr>
                <w:noProof/>
                <w:webHidden/>
              </w:rPr>
              <w:instrText xml:space="preserve"> PAGEREF _Toc235717947 \h </w:instrText>
            </w:r>
            <w:r>
              <w:rPr>
                <w:noProof/>
                <w:webHidden/>
              </w:rPr>
            </w:r>
            <w:r>
              <w:rPr>
                <w:noProof/>
                <w:webHidden/>
              </w:rPr>
              <w:fldChar w:fldCharType="separate"/>
            </w:r>
            <w:r>
              <w:rPr>
                <w:noProof/>
                <w:webHidden/>
              </w:rPr>
              <w:t>9</w:t>
            </w:r>
            <w:r>
              <w:rPr>
                <w:noProof/>
                <w:webHidden/>
              </w:rPr>
              <w:fldChar w:fldCharType="end"/>
            </w:r>
          </w:hyperlink>
        </w:p>
        <w:p w14:paraId="51A445AF" w14:textId="63AF2148" w:rsidR="008F47F4" w:rsidRPr="009202B5" w:rsidRDefault="008F47F4">
          <w:r w:rsidRPr="009202B5">
            <w:rPr>
              <w:b/>
              <w:bCs/>
            </w:rPr>
            <w:fldChar w:fldCharType="end"/>
          </w:r>
        </w:p>
      </w:sdtContent>
    </w:sdt>
    <w:p w14:paraId="26123E6A" w14:textId="77777777" w:rsidR="0078670B" w:rsidRPr="009202B5" w:rsidRDefault="0078670B" w:rsidP="00603BF9">
      <w:pPr>
        <w:rPr>
          <w:rFonts w:asciiTheme="minorHAnsi" w:hAnsiTheme="minorHAnsi" w:cstheme="minorHAnsi"/>
          <w:b/>
          <w:sz w:val="24"/>
          <w:szCs w:val="24"/>
        </w:rPr>
      </w:pPr>
    </w:p>
    <w:p w14:paraId="24F13B4E" w14:textId="77777777" w:rsidR="0078670B" w:rsidRPr="009202B5" w:rsidRDefault="0078670B" w:rsidP="00603BF9">
      <w:pPr>
        <w:rPr>
          <w:rFonts w:asciiTheme="minorHAnsi" w:hAnsiTheme="minorHAnsi" w:cstheme="minorHAnsi"/>
          <w:b/>
          <w:sz w:val="24"/>
          <w:szCs w:val="24"/>
        </w:rPr>
      </w:pPr>
    </w:p>
    <w:p w14:paraId="557CEE29" w14:textId="77777777" w:rsidR="0078670B" w:rsidRPr="009202B5" w:rsidRDefault="0078670B" w:rsidP="00603BF9">
      <w:pPr>
        <w:rPr>
          <w:rFonts w:asciiTheme="minorHAnsi" w:hAnsiTheme="minorHAnsi" w:cstheme="minorHAnsi"/>
          <w:b/>
          <w:sz w:val="24"/>
          <w:szCs w:val="24"/>
        </w:rPr>
      </w:pPr>
    </w:p>
    <w:p w14:paraId="34C97808" w14:textId="77777777" w:rsidR="0078670B" w:rsidRPr="009202B5" w:rsidRDefault="0078670B" w:rsidP="00603BF9">
      <w:pPr>
        <w:rPr>
          <w:rFonts w:asciiTheme="minorHAnsi" w:hAnsiTheme="minorHAnsi" w:cstheme="minorHAnsi"/>
          <w:b/>
          <w:sz w:val="24"/>
          <w:szCs w:val="24"/>
        </w:rPr>
      </w:pPr>
    </w:p>
    <w:p w14:paraId="300E9C48" w14:textId="77777777" w:rsidR="0078670B" w:rsidRPr="009202B5" w:rsidRDefault="0078670B" w:rsidP="00603BF9">
      <w:pPr>
        <w:rPr>
          <w:rFonts w:asciiTheme="minorHAnsi" w:hAnsiTheme="minorHAnsi" w:cstheme="minorHAnsi"/>
          <w:b/>
          <w:sz w:val="24"/>
          <w:szCs w:val="24"/>
        </w:rPr>
      </w:pPr>
    </w:p>
    <w:p w14:paraId="3B8E33AC" w14:textId="77777777" w:rsidR="0078670B" w:rsidRPr="009202B5" w:rsidRDefault="0078670B" w:rsidP="00603BF9">
      <w:pPr>
        <w:rPr>
          <w:rFonts w:asciiTheme="minorHAnsi" w:hAnsiTheme="minorHAnsi" w:cstheme="minorHAnsi"/>
          <w:b/>
          <w:sz w:val="24"/>
          <w:szCs w:val="24"/>
        </w:rPr>
      </w:pPr>
    </w:p>
    <w:p w14:paraId="59612C31" w14:textId="77777777" w:rsidR="0078670B" w:rsidRPr="009202B5" w:rsidRDefault="0078670B" w:rsidP="00603BF9">
      <w:pPr>
        <w:rPr>
          <w:rFonts w:asciiTheme="minorHAnsi" w:hAnsiTheme="minorHAnsi" w:cstheme="minorHAnsi"/>
          <w:b/>
          <w:sz w:val="24"/>
          <w:szCs w:val="24"/>
        </w:rPr>
      </w:pPr>
    </w:p>
    <w:p w14:paraId="7FE9446A" w14:textId="77777777" w:rsidR="0078670B" w:rsidRPr="009202B5" w:rsidRDefault="0078670B" w:rsidP="00603BF9">
      <w:pPr>
        <w:rPr>
          <w:rFonts w:asciiTheme="minorHAnsi" w:hAnsiTheme="minorHAnsi" w:cstheme="minorHAnsi"/>
          <w:b/>
          <w:sz w:val="24"/>
          <w:szCs w:val="24"/>
        </w:rPr>
      </w:pPr>
    </w:p>
    <w:p w14:paraId="32F296F0" w14:textId="77777777" w:rsidR="0078670B" w:rsidRPr="009202B5" w:rsidRDefault="0078670B" w:rsidP="00603BF9">
      <w:pPr>
        <w:rPr>
          <w:rFonts w:asciiTheme="minorHAnsi" w:hAnsiTheme="minorHAnsi" w:cstheme="minorHAnsi"/>
          <w:b/>
          <w:sz w:val="24"/>
          <w:szCs w:val="24"/>
        </w:rPr>
      </w:pPr>
    </w:p>
    <w:p w14:paraId="1F95358E" w14:textId="77777777" w:rsidR="0078670B" w:rsidRPr="009202B5" w:rsidRDefault="0078670B" w:rsidP="00603BF9">
      <w:pPr>
        <w:rPr>
          <w:rFonts w:asciiTheme="minorHAnsi" w:hAnsiTheme="minorHAnsi" w:cstheme="minorHAnsi"/>
          <w:b/>
          <w:sz w:val="24"/>
          <w:szCs w:val="24"/>
        </w:rPr>
      </w:pPr>
    </w:p>
    <w:p w14:paraId="3A343D30" w14:textId="77777777" w:rsidR="0078670B" w:rsidRPr="009202B5" w:rsidRDefault="0078670B" w:rsidP="00603BF9">
      <w:pPr>
        <w:rPr>
          <w:rFonts w:asciiTheme="minorHAnsi" w:hAnsiTheme="minorHAnsi" w:cstheme="minorHAnsi"/>
          <w:b/>
          <w:sz w:val="24"/>
          <w:szCs w:val="24"/>
        </w:rPr>
      </w:pPr>
    </w:p>
    <w:p w14:paraId="011C218C" w14:textId="77777777" w:rsidR="0078670B" w:rsidRPr="009202B5" w:rsidRDefault="0078670B" w:rsidP="00603BF9">
      <w:pPr>
        <w:rPr>
          <w:rFonts w:asciiTheme="minorHAnsi" w:hAnsiTheme="minorHAnsi" w:cstheme="minorHAnsi"/>
          <w:b/>
          <w:sz w:val="24"/>
          <w:szCs w:val="24"/>
        </w:rPr>
      </w:pPr>
    </w:p>
    <w:p w14:paraId="2F3FB9CC" w14:textId="77777777" w:rsidR="0078670B" w:rsidRPr="009202B5" w:rsidRDefault="0078670B" w:rsidP="00603BF9">
      <w:pPr>
        <w:rPr>
          <w:rFonts w:asciiTheme="minorHAnsi" w:hAnsiTheme="minorHAnsi" w:cstheme="minorHAnsi"/>
          <w:b/>
          <w:sz w:val="24"/>
          <w:szCs w:val="24"/>
        </w:rPr>
      </w:pPr>
    </w:p>
    <w:p w14:paraId="3AC79AF5" w14:textId="77777777" w:rsidR="0078670B" w:rsidRPr="009202B5" w:rsidRDefault="0078670B" w:rsidP="00603BF9">
      <w:pPr>
        <w:rPr>
          <w:rFonts w:asciiTheme="minorHAnsi" w:hAnsiTheme="minorHAnsi" w:cstheme="minorHAnsi"/>
          <w:b/>
          <w:sz w:val="24"/>
          <w:szCs w:val="24"/>
        </w:rPr>
      </w:pPr>
    </w:p>
    <w:p w14:paraId="169071CD" w14:textId="77777777" w:rsidR="0078670B" w:rsidRPr="009202B5" w:rsidRDefault="0078670B" w:rsidP="00603BF9">
      <w:pPr>
        <w:rPr>
          <w:rFonts w:asciiTheme="minorHAnsi" w:hAnsiTheme="minorHAnsi" w:cstheme="minorHAnsi"/>
          <w:b/>
          <w:sz w:val="24"/>
          <w:szCs w:val="24"/>
        </w:rPr>
      </w:pPr>
    </w:p>
    <w:p w14:paraId="3E6A7786" w14:textId="77777777" w:rsidR="0078670B" w:rsidRPr="009202B5" w:rsidRDefault="0078670B" w:rsidP="00603BF9">
      <w:pPr>
        <w:rPr>
          <w:rFonts w:asciiTheme="minorHAnsi" w:hAnsiTheme="minorHAnsi" w:cstheme="minorHAnsi"/>
          <w:b/>
          <w:sz w:val="24"/>
          <w:szCs w:val="24"/>
        </w:rPr>
      </w:pPr>
    </w:p>
    <w:p w14:paraId="15783669" w14:textId="77777777" w:rsidR="0078670B" w:rsidRPr="009202B5" w:rsidRDefault="0078670B" w:rsidP="00603BF9">
      <w:pPr>
        <w:rPr>
          <w:rFonts w:asciiTheme="minorHAnsi" w:hAnsiTheme="minorHAnsi" w:cstheme="minorHAnsi"/>
          <w:b/>
          <w:sz w:val="24"/>
          <w:szCs w:val="24"/>
        </w:rPr>
      </w:pPr>
    </w:p>
    <w:p w14:paraId="3FCC0EBF" w14:textId="77777777" w:rsidR="0078670B" w:rsidRPr="009202B5" w:rsidRDefault="0078670B" w:rsidP="00603BF9">
      <w:pPr>
        <w:rPr>
          <w:rFonts w:asciiTheme="minorHAnsi" w:hAnsiTheme="minorHAnsi" w:cstheme="minorHAnsi"/>
          <w:b/>
          <w:sz w:val="24"/>
          <w:szCs w:val="24"/>
        </w:rPr>
      </w:pPr>
    </w:p>
    <w:p w14:paraId="125E7C7F" w14:textId="77777777" w:rsidR="0078670B" w:rsidRPr="009202B5" w:rsidRDefault="0078670B" w:rsidP="00603BF9">
      <w:pPr>
        <w:rPr>
          <w:rFonts w:asciiTheme="minorHAnsi" w:hAnsiTheme="minorHAnsi" w:cstheme="minorHAnsi"/>
          <w:b/>
          <w:sz w:val="24"/>
          <w:szCs w:val="24"/>
        </w:rPr>
      </w:pPr>
    </w:p>
    <w:p w14:paraId="4DDAD613" w14:textId="77777777" w:rsidR="0078670B" w:rsidRPr="009202B5" w:rsidRDefault="0078670B" w:rsidP="00603BF9">
      <w:pPr>
        <w:rPr>
          <w:rFonts w:asciiTheme="minorHAnsi" w:hAnsiTheme="minorHAnsi" w:cstheme="minorHAnsi"/>
          <w:b/>
          <w:sz w:val="24"/>
          <w:szCs w:val="24"/>
        </w:rPr>
      </w:pPr>
    </w:p>
    <w:p w14:paraId="5F536ABF" w14:textId="77777777" w:rsidR="0078670B" w:rsidRPr="009202B5" w:rsidRDefault="0078670B" w:rsidP="00603BF9">
      <w:pPr>
        <w:rPr>
          <w:rFonts w:asciiTheme="minorHAnsi" w:hAnsiTheme="minorHAnsi" w:cstheme="minorHAnsi"/>
          <w:b/>
          <w:sz w:val="24"/>
          <w:szCs w:val="24"/>
        </w:rPr>
      </w:pPr>
    </w:p>
    <w:p w14:paraId="1E33050B" w14:textId="77777777" w:rsidR="0078670B" w:rsidRPr="009202B5" w:rsidRDefault="0078670B" w:rsidP="00603BF9">
      <w:pPr>
        <w:rPr>
          <w:rFonts w:asciiTheme="minorHAnsi" w:hAnsiTheme="minorHAnsi" w:cstheme="minorHAnsi"/>
          <w:b/>
          <w:sz w:val="24"/>
          <w:szCs w:val="24"/>
        </w:rPr>
      </w:pPr>
    </w:p>
    <w:p w14:paraId="265540CD" w14:textId="77777777" w:rsidR="0078670B" w:rsidRPr="009202B5" w:rsidRDefault="0078670B" w:rsidP="00603BF9">
      <w:pPr>
        <w:rPr>
          <w:rFonts w:asciiTheme="minorHAnsi" w:hAnsiTheme="minorHAnsi" w:cstheme="minorHAnsi"/>
          <w:b/>
          <w:sz w:val="24"/>
          <w:szCs w:val="24"/>
        </w:rPr>
      </w:pPr>
    </w:p>
    <w:p w14:paraId="2FA3CF17" w14:textId="77777777" w:rsidR="0078670B" w:rsidRPr="009202B5" w:rsidRDefault="0078670B" w:rsidP="00603BF9">
      <w:pPr>
        <w:rPr>
          <w:rFonts w:asciiTheme="minorHAnsi" w:hAnsiTheme="minorHAnsi" w:cstheme="minorHAnsi"/>
          <w:b/>
          <w:sz w:val="24"/>
          <w:szCs w:val="24"/>
        </w:rPr>
      </w:pPr>
    </w:p>
    <w:p w14:paraId="3A4C7E4C" w14:textId="77777777" w:rsidR="0078670B" w:rsidRPr="009202B5" w:rsidRDefault="0078670B" w:rsidP="00603BF9">
      <w:pPr>
        <w:rPr>
          <w:rFonts w:asciiTheme="minorHAnsi" w:hAnsiTheme="minorHAnsi" w:cstheme="minorHAnsi"/>
          <w:b/>
          <w:sz w:val="24"/>
          <w:szCs w:val="24"/>
        </w:rPr>
      </w:pPr>
    </w:p>
    <w:p w14:paraId="2395F464" w14:textId="77777777" w:rsidR="0078670B" w:rsidRDefault="0078670B" w:rsidP="00603BF9">
      <w:pPr>
        <w:rPr>
          <w:rFonts w:asciiTheme="minorHAnsi" w:hAnsiTheme="minorHAnsi" w:cstheme="minorHAnsi"/>
          <w:b/>
          <w:sz w:val="24"/>
          <w:szCs w:val="24"/>
        </w:rPr>
      </w:pPr>
    </w:p>
    <w:p w14:paraId="12FAE4DB" w14:textId="77777777" w:rsidR="002B47B0" w:rsidRDefault="002B47B0" w:rsidP="00603BF9">
      <w:pPr>
        <w:rPr>
          <w:rFonts w:asciiTheme="minorHAnsi" w:hAnsiTheme="minorHAnsi" w:cstheme="minorHAnsi"/>
          <w:b/>
          <w:sz w:val="24"/>
          <w:szCs w:val="24"/>
        </w:rPr>
      </w:pPr>
    </w:p>
    <w:p w14:paraId="78283123" w14:textId="77777777" w:rsidR="002B47B0" w:rsidRDefault="002B47B0" w:rsidP="00603BF9">
      <w:pPr>
        <w:rPr>
          <w:rFonts w:asciiTheme="minorHAnsi" w:hAnsiTheme="minorHAnsi" w:cstheme="minorHAnsi"/>
          <w:b/>
          <w:sz w:val="24"/>
          <w:szCs w:val="24"/>
        </w:rPr>
      </w:pPr>
    </w:p>
    <w:p w14:paraId="3A5555CF" w14:textId="77777777" w:rsidR="002B47B0" w:rsidRPr="009202B5" w:rsidRDefault="002B47B0" w:rsidP="00603BF9">
      <w:pPr>
        <w:rPr>
          <w:rFonts w:asciiTheme="minorHAnsi" w:hAnsiTheme="minorHAnsi" w:cstheme="minorHAnsi"/>
          <w:b/>
          <w:sz w:val="24"/>
          <w:szCs w:val="24"/>
        </w:rPr>
      </w:pPr>
    </w:p>
    <w:p w14:paraId="4ACD5E71" w14:textId="77777777" w:rsidR="0078670B" w:rsidRPr="009202B5" w:rsidRDefault="0078670B" w:rsidP="00603BF9">
      <w:pPr>
        <w:rPr>
          <w:rFonts w:asciiTheme="minorHAnsi" w:hAnsiTheme="minorHAnsi" w:cstheme="minorHAnsi"/>
          <w:b/>
          <w:sz w:val="24"/>
          <w:szCs w:val="24"/>
        </w:rPr>
      </w:pPr>
    </w:p>
    <w:p w14:paraId="43AD0525" w14:textId="77777777" w:rsidR="008E3471" w:rsidRPr="009202B5" w:rsidRDefault="008E3471" w:rsidP="00603BF9">
      <w:pPr>
        <w:rPr>
          <w:rFonts w:asciiTheme="minorHAnsi" w:hAnsiTheme="minorHAnsi" w:cstheme="minorHAnsi"/>
          <w:b/>
          <w:sz w:val="24"/>
          <w:szCs w:val="24"/>
        </w:rPr>
      </w:pPr>
    </w:p>
    <w:p w14:paraId="6D37509B" w14:textId="77777777" w:rsidR="008E3471" w:rsidRPr="00D63C12" w:rsidRDefault="00AF6FC3" w:rsidP="009408D1">
      <w:pPr>
        <w:pStyle w:val="Heading2"/>
        <w:shd w:val="clear" w:color="auto" w:fill="17645A"/>
        <w:rPr>
          <w:color w:val="FFFFFF" w:themeColor="background1"/>
        </w:rPr>
      </w:pPr>
      <w:bookmarkStart w:id="0" w:name="_Toc235717944"/>
      <w:r>
        <w:rPr>
          <w:color w:val="FFFFFF" w:themeColor="background1"/>
        </w:rPr>
        <w:lastRenderedPageBreak/>
        <w:t>RÉAMHRÁ</w:t>
      </w:r>
      <w:bookmarkEnd w:id="0"/>
    </w:p>
    <w:p w14:paraId="48E0A3E6" w14:textId="77777777" w:rsidR="00461A74" w:rsidRDefault="00461A74" w:rsidP="00AA2587">
      <w:pPr>
        <w:jc w:val="both"/>
        <w:rPr>
          <w:rFonts w:asciiTheme="minorHAnsi" w:hAnsiTheme="minorHAnsi" w:cstheme="minorHAnsi"/>
          <w:sz w:val="24"/>
          <w:szCs w:val="24"/>
          <w:highlight w:val="yellow"/>
        </w:rPr>
      </w:pPr>
    </w:p>
    <w:p w14:paraId="54CDA4FA" w14:textId="7F28520C" w:rsidR="00AA2587" w:rsidRPr="00B87039" w:rsidRDefault="00AA2587" w:rsidP="00AA2587">
      <w:pPr>
        <w:jc w:val="both"/>
        <w:rPr>
          <w:rFonts w:asciiTheme="minorHAnsi" w:hAnsiTheme="minorHAnsi" w:cstheme="minorHAnsi"/>
          <w:sz w:val="24"/>
          <w:szCs w:val="24"/>
        </w:rPr>
      </w:pPr>
      <w:r>
        <w:rPr>
          <w:rFonts w:asciiTheme="minorHAnsi" w:hAnsiTheme="minorHAnsi"/>
          <w:sz w:val="24"/>
        </w:rPr>
        <w:t xml:space="preserve">Bunaíodh Bord Oideachais agus Oiliúna Mhaigh Eo, Shligigh agus Liatroma de réir Acht na mBord Oideachais agus Oiliúna, 2013 agus tá sé ar cheann de shé Bhord Oideachais agus Oiliúna (BOOnna) déag in Éirinn. </w:t>
      </w:r>
    </w:p>
    <w:p w14:paraId="7E1C4137" w14:textId="703EE375" w:rsidR="00E328D6" w:rsidRDefault="00AA2587" w:rsidP="00AA2587">
      <w:pPr>
        <w:jc w:val="both"/>
        <w:rPr>
          <w:rFonts w:asciiTheme="minorHAnsi" w:hAnsiTheme="minorHAnsi" w:cstheme="minorHAnsi"/>
          <w:sz w:val="24"/>
          <w:szCs w:val="24"/>
        </w:rPr>
      </w:pPr>
      <w:r>
        <w:rPr>
          <w:rFonts w:asciiTheme="minorHAnsi" w:hAnsiTheme="minorHAnsi"/>
          <w:sz w:val="24"/>
        </w:rPr>
        <w:t>Cuireann Bord Oideachais agus Oiliúna Mhaigh Eo, Shligigh agus Liatroma oideachas agus oiliúint ar fáil do réimse éagsúil foghlaimeoirí ar fud Mhaigh Eo, Shligigh agus Liatroma trí Ionaid Bhreisoideachais agus Oiliúna, agus Scoileanna. Tá Príomhoifig Bord Oideachais agus Oiliúna Mhaigh Eo, Shligigh agus Liatroma i gCaisleán an Bharraigh, Contae Mhaigh Eo, agus tá oifigí riaracháin breise ann i Sráid an Ché, Sligeach agus i gCora Droma Rúisc, Contae Liatroma. Déantar an Bord Oideachais agus Oiliúna a bhainistiú go lárnach trí thrí Stiúrthóireacht: Breisoideachas agus Oiliúint, Scoileanna, agus Tacaíocht agus Forbairt Eagraíochtúil.</w:t>
      </w:r>
    </w:p>
    <w:p w14:paraId="4F38D8AF" w14:textId="77777777" w:rsidR="00C937DC" w:rsidRPr="00AA2587" w:rsidRDefault="00C937DC" w:rsidP="00AA2587">
      <w:pPr>
        <w:jc w:val="both"/>
        <w:rPr>
          <w:rFonts w:asciiTheme="minorHAnsi" w:hAnsiTheme="minorHAnsi" w:cstheme="minorHAnsi"/>
          <w:sz w:val="24"/>
          <w:szCs w:val="24"/>
        </w:rPr>
      </w:pPr>
    </w:p>
    <w:p w14:paraId="79B25A3B" w14:textId="77777777" w:rsidR="006677A1" w:rsidRDefault="00AF6FC3" w:rsidP="0067384C">
      <w:pPr>
        <w:spacing w:line="276" w:lineRule="auto"/>
        <w:jc w:val="both"/>
        <w:rPr>
          <w:rFonts w:asciiTheme="minorHAnsi" w:hAnsiTheme="minorHAnsi" w:cstheme="minorHAnsi"/>
          <w:color w:val="000000" w:themeColor="text1"/>
          <w:sz w:val="24"/>
          <w:szCs w:val="24"/>
          <w:shd w:val="clear" w:color="auto" w:fill="FFFFFF"/>
        </w:rPr>
      </w:pPr>
      <w:r>
        <w:rPr>
          <w:rFonts w:asciiTheme="minorHAnsi" w:hAnsiTheme="minorHAnsi"/>
          <w:sz w:val="24"/>
        </w:rPr>
        <w:t xml:space="preserve">Leanfaimid orainn ag obair le </w:t>
      </w:r>
      <w:r>
        <w:rPr>
          <w:rFonts w:asciiTheme="minorHAnsi" w:hAnsiTheme="minorHAnsi"/>
          <w:color w:val="000000" w:themeColor="text1"/>
          <w:sz w:val="24"/>
          <w:shd w:val="clear" w:color="auto" w:fill="FFFFFF"/>
        </w:rPr>
        <w:t>comhpháirtithe agus le páirtithe leasmhara chun feabhas a chur ar sheachadadh seirbhísí oideachais agus oiliúna, chun ceannaireacht a dhéanamh agus freagairt go héifeachtach do riachtanais atá ag teacht chun cinn i gcónaí go háitiúil, go náisiúnta agus go hidirnáisiúnta.  Déanaimid ár ndícheall sármhaitheas a bhaint amach i ngach a dhéanaimid, agus táimid tiomanta do chaighdeán na seirbhíse do chustaiméirí a fheabhsú chun freastal ar riachtanais daoine aonair, gnólachtaí agus an phobail.</w:t>
      </w:r>
    </w:p>
    <w:p w14:paraId="4A3C78C7" w14:textId="77777777" w:rsidR="00AF6FC3" w:rsidRPr="009202B5" w:rsidRDefault="00AF6FC3" w:rsidP="006677A1">
      <w:pPr>
        <w:jc w:val="both"/>
        <w:rPr>
          <w:rFonts w:asciiTheme="minorHAnsi" w:hAnsiTheme="minorHAnsi" w:cstheme="minorHAnsi"/>
          <w:color w:val="000000" w:themeColor="text1"/>
          <w:sz w:val="24"/>
          <w:szCs w:val="24"/>
          <w:shd w:val="clear" w:color="auto" w:fill="FFFFFF"/>
        </w:rPr>
      </w:pPr>
    </w:p>
    <w:p w14:paraId="0CF24123" w14:textId="2FDFD786" w:rsidR="006677A1" w:rsidRPr="00985862" w:rsidRDefault="00AA2587" w:rsidP="006677A1">
      <w:pPr>
        <w:jc w:val="both"/>
        <w:rPr>
          <w:rFonts w:asciiTheme="minorHAnsi" w:hAnsiTheme="minorHAnsi" w:cstheme="minorHAnsi"/>
          <w:color w:val="000000" w:themeColor="text1"/>
          <w:sz w:val="24"/>
          <w:szCs w:val="24"/>
          <w:shd w:val="clear" w:color="auto" w:fill="FFFFFF"/>
        </w:rPr>
      </w:pPr>
      <w:r>
        <w:rPr>
          <w:rFonts w:asciiTheme="minorHAnsi" w:hAnsiTheme="minorHAnsi"/>
          <w:b/>
          <w:color w:val="000000" w:themeColor="text1"/>
          <w:sz w:val="24"/>
          <w:shd w:val="clear" w:color="auto" w:fill="FFFFFF"/>
        </w:rPr>
        <w:t xml:space="preserve">Déanann ár bPlean Gníomhaíochta um Sheirbhís do Chustaiméirí cur </w:t>
      </w:r>
      <w:r>
        <w:rPr>
          <w:rFonts w:asciiTheme="minorHAnsi" w:hAnsiTheme="minorHAnsi"/>
          <w:color w:val="000000" w:themeColor="text1"/>
          <w:sz w:val="24"/>
          <w:shd w:val="clear" w:color="auto" w:fill="FFFFFF"/>
        </w:rPr>
        <w:t>síos mion ar an gcaoi a gcuirfidh Bord Oideachais agus Oiliúna Mhaigh Eo, Shligigh agus Liatroma i gcrích agus a ndéanfaidh sí measúnú ar na gealltanais agus na caighdeáin atá leagtha amach sa Chairt do Chustaiméirí.</w:t>
      </w:r>
    </w:p>
    <w:p w14:paraId="0269D03A" w14:textId="77777777" w:rsidR="00AA2587" w:rsidRPr="00985862" w:rsidRDefault="00AA2587" w:rsidP="006677A1">
      <w:pPr>
        <w:jc w:val="both"/>
        <w:rPr>
          <w:rFonts w:asciiTheme="minorHAnsi" w:hAnsiTheme="minorHAnsi" w:cstheme="minorHAnsi"/>
          <w:color w:val="000000" w:themeColor="text1"/>
          <w:sz w:val="24"/>
          <w:szCs w:val="24"/>
          <w:shd w:val="clear" w:color="auto" w:fill="FFFFFF"/>
        </w:rPr>
      </w:pPr>
    </w:p>
    <w:p w14:paraId="7BCCD1CF" w14:textId="0E9AC9E2" w:rsidR="00AA2587" w:rsidRDefault="00AA2587" w:rsidP="006677A1">
      <w:pPr>
        <w:jc w:val="both"/>
        <w:rPr>
          <w:rFonts w:asciiTheme="minorHAnsi" w:hAnsiTheme="minorHAnsi"/>
          <w:color w:val="000000" w:themeColor="text1"/>
          <w:sz w:val="24"/>
          <w:shd w:val="clear" w:color="auto" w:fill="FFFFFF"/>
        </w:rPr>
      </w:pPr>
      <w:r>
        <w:rPr>
          <w:rFonts w:asciiTheme="minorHAnsi" w:hAnsiTheme="minorHAnsi"/>
          <w:b/>
          <w:color w:val="000000" w:themeColor="text1"/>
          <w:sz w:val="24"/>
          <w:shd w:val="clear" w:color="auto" w:fill="FFFFFF"/>
        </w:rPr>
        <w:t xml:space="preserve">Leagann Cairt </w:t>
      </w:r>
      <w:r>
        <w:rPr>
          <w:rFonts w:asciiTheme="minorHAnsi" w:hAnsiTheme="minorHAnsi"/>
          <w:color w:val="000000" w:themeColor="text1"/>
          <w:sz w:val="24"/>
          <w:shd w:val="clear" w:color="auto" w:fill="FFFFFF"/>
        </w:rPr>
        <w:t>na Seirbhíse do Chustaiméirí amach ár dtiomantas seirbhísí a sholáthar dár gcustaiméirí i gcomhréir leis an Dá Prionsabal Déag maidir le Seirbhís Ardchaighdeáin do Chustaiméirí agus do Chliaint na Seirbhíse Poiblí.  Sainmhíníonn sé ár seirbhís a thuilleadh agus cuireann sé custaiméirí ar an eolas faoi mhodhanna teagmhála agus aiseolais</w:t>
      </w:r>
      <w:r w:rsidR="005366B6">
        <w:rPr>
          <w:rFonts w:asciiTheme="minorHAnsi" w:hAnsiTheme="minorHAnsi"/>
          <w:color w:val="000000" w:themeColor="text1"/>
          <w:sz w:val="24"/>
          <w:shd w:val="clear" w:color="auto" w:fill="FFFFFF"/>
        </w:rPr>
        <w:t>.</w:t>
      </w:r>
    </w:p>
    <w:p w14:paraId="2280248B" w14:textId="77777777" w:rsidR="00C35300" w:rsidRDefault="00C35300" w:rsidP="006677A1">
      <w:pPr>
        <w:jc w:val="both"/>
        <w:rPr>
          <w:rFonts w:asciiTheme="minorHAnsi" w:hAnsiTheme="minorHAnsi"/>
          <w:color w:val="000000" w:themeColor="text1"/>
          <w:sz w:val="24"/>
          <w:shd w:val="clear" w:color="auto" w:fill="FFFFFF"/>
        </w:rPr>
      </w:pPr>
    </w:p>
    <w:p w14:paraId="31B279C4" w14:textId="77777777" w:rsidR="00C35300" w:rsidRDefault="00C35300" w:rsidP="006677A1">
      <w:pPr>
        <w:jc w:val="both"/>
        <w:rPr>
          <w:rFonts w:asciiTheme="minorHAnsi" w:hAnsiTheme="minorHAnsi"/>
          <w:color w:val="000000" w:themeColor="text1"/>
          <w:sz w:val="24"/>
          <w:shd w:val="clear" w:color="auto" w:fill="FFFFFF"/>
        </w:rPr>
      </w:pPr>
    </w:p>
    <w:p w14:paraId="4E17903F" w14:textId="77777777" w:rsidR="00C35300" w:rsidRDefault="00C35300" w:rsidP="006677A1">
      <w:pPr>
        <w:jc w:val="both"/>
        <w:rPr>
          <w:rFonts w:asciiTheme="minorHAnsi" w:hAnsiTheme="minorHAnsi"/>
          <w:color w:val="000000" w:themeColor="text1"/>
          <w:sz w:val="24"/>
          <w:shd w:val="clear" w:color="auto" w:fill="FFFFFF"/>
        </w:rPr>
      </w:pPr>
    </w:p>
    <w:p w14:paraId="66CFD5FC" w14:textId="77777777" w:rsidR="00C35300" w:rsidRDefault="00C35300" w:rsidP="006677A1">
      <w:pPr>
        <w:jc w:val="both"/>
        <w:rPr>
          <w:rFonts w:asciiTheme="minorHAnsi" w:hAnsiTheme="minorHAnsi"/>
          <w:color w:val="000000" w:themeColor="text1"/>
          <w:sz w:val="24"/>
          <w:shd w:val="clear" w:color="auto" w:fill="FFFFFF"/>
        </w:rPr>
      </w:pPr>
    </w:p>
    <w:p w14:paraId="15725FAC" w14:textId="77777777" w:rsidR="00C35300" w:rsidRDefault="00C35300" w:rsidP="006677A1">
      <w:pPr>
        <w:jc w:val="both"/>
        <w:rPr>
          <w:rFonts w:asciiTheme="minorHAnsi" w:hAnsiTheme="minorHAnsi"/>
          <w:color w:val="000000" w:themeColor="text1"/>
          <w:sz w:val="24"/>
          <w:shd w:val="clear" w:color="auto" w:fill="FFFFFF"/>
        </w:rPr>
      </w:pPr>
    </w:p>
    <w:p w14:paraId="584A616E" w14:textId="77777777" w:rsidR="00C35300" w:rsidRDefault="00C35300" w:rsidP="006677A1">
      <w:pPr>
        <w:jc w:val="both"/>
        <w:rPr>
          <w:rFonts w:asciiTheme="minorHAnsi" w:hAnsiTheme="minorHAnsi"/>
          <w:color w:val="000000" w:themeColor="text1"/>
          <w:sz w:val="24"/>
          <w:shd w:val="clear" w:color="auto" w:fill="FFFFFF"/>
        </w:rPr>
      </w:pPr>
    </w:p>
    <w:p w14:paraId="6E96648D" w14:textId="77777777" w:rsidR="00C35300" w:rsidRDefault="00C35300" w:rsidP="006677A1">
      <w:pPr>
        <w:jc w:val="both"/>
        <w:rPr>
          <w:rFonts w:asciiTheme="minorHAnsi" w:hAnsiTheme="minorHAnsi"/>
          <w:color w:val="000000" w:themeColor="text1"/>
          <w:sz w:val="24"/>
          <w:shd w:val="clear" w:color="auto" w:fill="FFFFFF"/>
        </w:rPr>
      </w:pPr>
    </w:p>
    <w:p w14:paraId="7C328C4B" w14:textId="77777777" w:rsidR="00C35300" w:rsidRDefault="00C35300" w:rsidP="006677A1">
      <w:pPr>
        <w:jc w:val="both"/>
        <w:rPr>
          <w:rFonts w:asciiTheme="minorHAnsi" w:hAnsiTheme="minorHAnsi"/>
          <w:color w:val="000000" w:themeColor="text1"/>
          <w:sz w:val="24"/>
          <w:shd w:val="clear" w:color="auto" w:fill="FFFFFF"/>
        </w:rPr>
      </w:pPr>
    </w:p>
    <w:p w14:paraId="55370040" w14:textId="77777777" w:rsidR="00C35300" w:rsidRDefault="00C35300" w:rsidP="006677A1">
      <w:pPr>
        <w:jc w:val="both"/>
        <w:rPr>
          <w:rFonts w:asciiTheme="minorHAnsi" w:hAnsiTheme="minorHAnsi"/>
          <w:color w:val="000000" w:themeColor="text1"/>
          <w:sz w:val="24"/>
          <w:shd w:val="clear" w:color="auto" w:fill="FFFFFF"/>
        </w:rPr>
      </w:pPr>
    </w:p>
    <w:p w14:paraId="4B1AE64B" w14:textId="77777777" w:rsidR="00C35300" w:rsidRDefault="00C35300" w:rsidP="006677A1">
      <w:pPr>
        <w:jc w:val="both"/>
        <w:rPr>
          <w:rFonts w:asciiTheme="minorHAnsi" w:hAnsiTheme="minorHAnsi"/>
          <w:color w:val="000000" w:themeColor="text1"/>
          <w:sz w:val="24"/>
          <w:shd w:val="clear" w:color="auto" w:fill="FFFFFF"/>
        </w:rPr>
      </w:pPr>
    </w:p>
    <w:p w14:paraId="749169E0" w14:textId="77777777" w:rsidR="00C35300" w:rsidRDefault="00C35300" w:rsidP="006677A1">
      <w:pPr>
        <w:jc w:val="both"/>
        <w:rPr>
          <w:rFonts w:asciiTheme="minorHAnsi" w:hAnsiTheme="minorHAnsi"/>
          <w:color w:val="000000" w:themeColor="text1"/>
          <w:sz w:val="24"/>
          <w:shd w:val="clear" w:color="auto" w:fill="FFFFFF"/>
        </w:rPr>
      </w:pPr>
    </w:p>
    <w:p w14:paraId="1C583CAF" w14:textId="77777777" w:rsidR="00C35300" w:rsidRDefault="00C35300" w:rsidP="006677A1">
      <w:pPr>
        <w:jc w:val="both"/>
        <w:rPr>
          <w:rFonts w:asciiTheme="minorHAnsi" w:hAnsiTheme="minorHAnsi" w:cstheme="minorHAnsi"/>
          <w:color w:val="000000" w:themeColor="text1"/>
          <w:sz w:val="24"/>
          <w:szCs w:val="24"/>
          <w:shd w:val="clear" w:color="auto" w:fill="FFFFFF"/>
        </w:rPr>
      </w:pPr>
    </w:p>
    <w:p w14:paraId="25750299" w14:textId="77777777" w:rsidR="00AA2587" w:rsidRPr="009202B5" w:rsidRDefault="00AA2587" w:rsidP="006677A1">
      <w:pPr>
        <w:jc w:val="both"/>
        <w:rPr>
          <w:rFonts w:asciiTheme="minorHAnsi" w:hAnsiTheme="minorHAnsi" w:cstheme="minorHAnsi"/>
          <w:color w:val="000000" w:themeColor="text1"/>
          <w:sz w:val="24"/>
          <w:szCs w:val="24"/>
          <w:shd w:val="clear" w:color="auto" w:fill="FFFFFF"/>
        </w:rPr>
      </w:pPr>
    </w:p>
    <w:tbl>
      <w:tblPr>
        <w:tblStyle w:val="TableGrid"/>
        <w:tblW w:w="9067" w:type="dxa"/>
        <w:tblLook w:val="04A0" w:firstRow="1" w:lastRow="0" w:firstColumn="1" w:lastColumn="0" w:noHBand="0" w:noVBand="1"/>
      </w:tblPr>
      <w:tblGrid>
        <w:gridCol w:w="4390"/>
        <w:gridCol w:w="4677"/>
      </w:tblGrid>
      <w:tr w:rsidR="00D239BB" w:rsidRPr="00D239BB" w14:paraId="67A5F5B2" w14:textId="77777777" w:rsidTr="009408D1">
        <w:tc>
          <w:tcPr>
            <w:tcW w:w="9067" w:type="dxa"/>
            <w:gridSpan w:val="2"/>
            <w:tcBorders>
              <w:top w:val="single" w:sz="4" w:space="0" w:color="auto"/>
              <w:left w:val="single" w:sz="4" w:space="0" w:color="auto"/>
              <w:bottom w:val="single" w:sz="4" w:space="0" w:color="auto"/>
              <w:right w:val="single" w:sz="4" w:space="0" w:color="auto"/>
            </w:tcBorders>
            <w:shd w:val="clear" w:color="auto" w:fill="17645A"/>
          </w:tcPr>
          <w:p w14:paraId="20B699F2" w14:textId="0E418B0B" w:rsidR="007F207F" w:rsidRPr="009408D1" w:rsidRDefault="007F207F" w:rsidP="00AA2587">
            <w:pPr>
              <w:contextualSpacing/>
              <w:jc w:val="center"/>
              <w:rPr>
                <w:rFonts w:asciiTheme="minorHAnsi" w:hAnsiTheme="minorHAnsi" w:cstheme="minorHAnsi"/>
                <w:b/>
                <w:color w:val="FFFFFF" w:themeColor="background1"/>
                <w:kern w:val="20"/>
                <w:sz w:val="28"/>
                <w:szCs w:val="28"/>
              </w:rPr>
            </w:pPr>
            <w:r>
              <w:rPr>
                <w:rFonts w:asciiTheme="minorHAnsi" w:hAnsiTheme="minorHAnsi"/>
                <w:b/>
                <w:color w:val="FFFFFF" w:themeColor="background1"/>
                <w:kern w:val="20"/>
                <w:sz w:val="28"/>
              </w:rPr>
              <w:t>ÁR GCUSTAIMÉIRÍ</w:t>
            </w:r>
          </w:p>
          <w:p w14:paraId="183C9828" w14:textId="77777777" w:rsidR="007F207F" w:rsidRPr="00D239BB" w:rsidRDefault="007F207F" w:rsidP="00AA2587">
            <w:pPr>
              <w:ind w:left="720"/>
              <w:contextualSpacing/>
              <w:rPr>
                <w:rFonts w:asciiTheme="minorHAnsi" w:hAnsiTheme="minorHAnsi" w:cstheme="minorHAnsi"/>
                <w:kern w:val="20"/>
                <w:sz w:val="24"/>
                <w:szCs w:val="24"/>
              </w:rPr>
            </w:pPr>
          </w:p>
        </w:tc>
      </w:tr>
      <w:tr w:rsidR="00D239BB" w:rsidRPr="00D239BB" w14:paraId="44DA7A7B" w14:textId="77777777" w:rsidTr="009408D1">
        <w:tc>
          <w:tcPr>
            <w:tcW w:w="4390" w:type="dxa"/>
            <w:tcBorders>
              <w:top w:val="single" w:sz="4" w:space="0" w:color="auto"/>
            </w:tcBorders>
            <w:shd w:val="clear" w:color="auto" w:fill="17645A"/>
          </w:tcPr>
          <w:p w14:paraId="64CF8C39" w14:textId="77777777" w:rsidR="007F207F" w:rsidRPr="009408D1" w:rsidRDefault="007F207F" w:rsidP="0067384C">
            <w:pPr>
              <w:spacing w:before="40" w:line="288" w:lineRule="auto"/>
              <w:contextualSpacing/>
              <w:jc w:val="center"/>
              <w:rPr>
                <w:rFonts w:asciiTheme="minorHAnsi" w:hAnsiTheme="minorHAnsi" w:cstheme="minorHAnsi"/>
                <w:b/>
                <w:color w:val="FFFFFF" w:themeColor="background1"/>
                <w:kern w:val="20"/>
                <w:sz w:val="24"/>
                <w:szCs w:val="24"/>
              </w:rPr>
            </w:pPr>
          </w:p>
          <w:p w14:paraId="75633D45" w14:textId="08B81637" w:rsidR="007F207F" w:rsidRPr="009408D1" w:rsidRDefault="007F207F" w:rsidP="00461A74">
            <w:pPr>
              <w:spacing w:before="40" w:line="288" w:lineRule="auto"/>
              <w:contextualSpacing/>
              <w:jc w:val="center"/>
              <w:rPr>
                <w:rFonts w:asciiTheme="minorHAnsi" w:hAnsiTheme="minorHAnsi" w:cstheme="minorHAnsi"/>
                <w:b/>
                <w:color w:val="FFFFFF" w:themeColor="background1"/>
                <w:kern w:val="20"/>
                <w:sz w:val="24"/>
                <w:szCs w:val="24"/>
              </w:rPr>
            </w:pPr>
            <w:r>
              <w:rPr>
                <w:rFonts w:asciiTheme="minorHAnsi" w:hAnsiTheme="minorHAnsi"/>
                <w:b/>
                <w:color w:val="FFFFFF" w:themeColor="background1"/>
                <w:kern w:val="20"/>
                <w:sz w:val="24"/>
              </w:rPr>
              <w:t>CUSTAIMÉIRÍ INMHEÁNACHA</w:t>
            </w:r>
          </w:p>
        </w:tc>
        <w:tc>
          <w:tcPr>
            <w:tcW w:w="4677" w:type="dxa"/>
            <w:tcBorders>
              <w:top w:val="single" w:sz="4" w:space="0" w:color="auto"/>
            </w:tcBorders>
            <w:shd w:val="clear" w:color="auto" w:fill="17645A"/>
          </w:tcPr>
          <w:p w14:paraId="7B3265E4" w14:textId="77777777" w:rsidR="007F207F" w:rsidRPr="009408D1" w:rsidRDefault="007F207F" w:rsidP="007F207F">
            <w:pPr>
              <w:spacing w:before="40" w:line="288" w:lineRule="auto"/>
              <w:contextualSpacing/>
              <w:jc w:val="center"/>
              <w:rPr>
                <w:rFonts w:asciiTheme="minorHAnsi" w:hAnsiTheme="minorHAnsi" w:cstheme="minorHAnsi"/>
                <w:b/>
                <w:color w:val="FFFFFF" w:themeColor="background1"/>
                <w:kern w:val="20"/>
                <w:sz w:val="24"/>
                <w:szCs w:val="24"/>
              </w:rPr>
            </w:pPr>
          </w:p>
          <w:p w14:paraId="577BD656" w14:textId="77777777" w:rsidR="007F207F" w:rsidRPr="009408D1" w:rsidRDefault="007F207F" w:rsidP="0067384C">
            <w:pPr>
              <w:ind w:left="720"/>
              <w:contextualSpacing/>
              <w:jc w:val="center"/>
              <w:rPr>
                <w:rFonts w:asciiTheme="minorHAnsi" w:hAnsiTheme="minorHAnsi" w:cstheme="minorHAnsi"/>
                <w:b/>
                <w:color w:val="FFFFFF" w:themeColor="background1"/>
                <w:kern w:val="20"/>
                <w:sz w:val="24"/>
                <w:szCs w:val="24"/>
              </w:rPr>
            </w:pPr>
            <w:r>
              <w:rPr>
                <w:rFonts w:asciiTheme="minorHAnsi" w:hAnsiTheme="minorHAnsi"/>
                <w:b/>
                <w:color w:val="FFFFFF" w:themeColor="background1"/>
                <w:kern w:val="20"/>
                <w:sz w:val="24"/>
              </w:rPr>
              <w:t>CUSTAIMÉIRÍ SEACHTRACHA</w:t>
            </w:r>
          </w:p>
        </w:tc>
      </w:tr>
      <w:tr w:rsidR="007F207F" w:rsidRPr="00985862" w14:paraId="48173C32" w14:textId="77777777" w:rsidTr="0067384C">
        <w:tc>
          <w:tcPr>
            <w:tcW w:w="4390" w:type="dxa"/>
            <w:tcBorders>
              <w:top w:val="nil"/>
            </w:tcBorders>
          </w:tcPr>
          <w:p w14:paraId="7DB5623C" w14:textId="4AECE883" w:rsidR="007F207F" w:rsidRPr="00985862" w:rsidRDefault="007F207F" w:rsidP="0067384C">
            <w:pPr>
              <w:spacing w:before="40" w:line="288" w:lineRule="auto"/>
              <w:contextualSpacing/>
              <w:rPr>
                <w:rFonts w:asciiTheme="minorHAnsi" w:hAnsiTheme="minorHAnsi" w:cstheme="minorHAnsi"/>
                <w:kern w:val="20"/>
                <w:sz w:val="24"/>
                <w:szCs w:val="24"/>
              </w:rPr>
            </w:pPr>
            <w:r>
              <w:rPr>
                <w:rFonts w:asciiTheme="minorHAnsi" w:hAnsiTheme="minorHAnsi"/>
                <w:kern w:val="20"/>
                <w:sz w:val="24"/>
              </w:rPr>
              <w:t xml:space="preserve">Foireann Teagaisc, Cúntóirí Riachtanas Speisialta </w:t>
            </w:r>
          </w:p>
        </w:tc>
        <w:tc>
          <w:tcPr>
            <w:tcW w:w="4677" w:type="dxa"/>
            <w:tcBorders>
              <w:top w:val="nil"/>
            </w:tcBorders>
          </w:tcPr>
          <w:p w14:paraId="6E5182E3" w14:textId="521FF1C7" w:rsidR="007F207F" w:rsidRPr="0098007E" w:rsidRDefault="008176CB" w:rsidP="00E20D97">
            <w:pPr>
              <w:contextualSpacing/>
              <w:rPr>
                <w:rFonts w:asciiTheme="minorHAnsi" w:hAnsiTheme="minorHAnsi" w:cstheme="minorHAnsi"/>
                <w:color w:val="000000" w:themeColor="text1"/>
                <w:kern w:val="20"/>
                <w:sz w:val="24"/>
                <w:szCs w:val="24"/>
              </w:rPr>
            </w:pPr>
            <w:r>
              <w:rPr>
                <w:rFonts w:asciiTheme="minorHAnsi" w:hAnsiTheme="minorHAnsi"/>
                <w:color w:val="000000" w:themeColor="text1"/>
                <w:kern w:val="20"/>
                <w:sz w:val="24"/>
              </w:rPr>
              <w:t xml:space="preserve">Daltaí, Mic Léinn, </w:t>
            </w:r>
            <w:r w:rsidR="00461A74" w:rsidRPr="0098007E">
              <w:rPr>
                <w:rFonts w:asciiTheme="minorHAnsi" w:hAnsiTheme="minorHAnsi"/>
                <w:color w:val="000000" w:themeColor="text1"/>
                <w:sz w:val="24"/>
                <w:szCs w:val="24"/>
                <w:shd w:val="clear" w:color="auto" w:fill="FFFFFF"/>
              </w:rPr>
              <w:t>Tuismitheoirí / Caomhnóirí</w:t>
            </w:r>
          </w:p>
        </w:tc>
      </w:tr>
      <w:tr w:rsidR="00461A74" w:rsidRPr="00985862" w14:paraId="3390B09F" w14:textId="77777777" w:rsidTr="0067384C">
        <w:tc>
          <w:tcPr>
            <w:tcW w:w="4390" w:type="dxa"/>
          </w:tcPr>
          <w:p w14:paraId="090E7402" w14:textId="272809AE" w:rsidR="00461A74" w:rsidRPr="00985862" w:rsidRDefault="00461A74" w:rsidP="00461A74">
            <w:pPr>
              <w:spacing w:before="40" w:line="288" w:lineRule="auto"/>
              <w:contextualSpacing/>
              <w:rPr>
                <w:rFonts w:asciiTheme="minorHAnsi" w:hAnsiTheme="minorHAnsi" w:cstheme="minorHAnsi"/>
                <w:kern w:val="20"/>
                <w:sz w:val="24"/>
                <w:szCs w:val="24"/>
              </w:rPr>
            </w:pPr>
            <w:r>
              <w:rPr>
                <w:rFonts w:asciiTheme="minorHAnsi" w:hAnsiTheme="minorHAnsi"/>
                <w:kern w:val="20"/>
                <w:sz w:val="24"/>
              </w:rPr>
              <w:t>Teagascóirí</w:t>
            </w:r>
          </w:p>
        </w:tc>
        <w:tc>
          <w:tcPr>
            <w:tcW w:w="4677" w:type="dxa"/>
          </w:tcPr>
          <w:p w14:paraId="0A8536B7" w14:textId="1F41DBD6" w:rsidR="00461A74" w:rsidRPr="00985862" w:rsidRDefault="00461A74" w:rsidP="00461A74">
            <w:pPr>
              <w:contextualSpacing/>
              <w:rPr>
                <w:rFonts w:asciiTheme="minorHAnsi" w:hAnsiTheme="minorHAnsi" w:cstheme="minorHAnsi"/>
                <w:color w:val="000000" w:themeColor="text1"/>
                <w:kern w:val="20"/>
                <w:sz w:val="24"/>
                <w:szCs w:val="24"/>
              </w:rPr>
            </w:pPr>
            <w:r>
              <w:rPr>
                <w:rFonts w:asciiTheme="minorHAnsi" w:hAnsiTheme="minorHAnsi"/>
                <w:color w:val="000000" w:themeColor="text1"/>
                <w:kern w:val="20"/>
                <w:sz w:val="24"/>
              </w:rPr>
              <w:t>Foghlaimeoirí fásta</w:t>
            </w:r>
          </w:p>
        </w:tc>
      </w:tr>
      <w:tr w:rsidR="00461A74" w:rsidRPr="009202B5" w14:paraId="012A1785" w14:textId="77777777" w:rsidTr="0067384C">
        <w:tc>
          <w:tcPr>
            <w:tcW w:w="4390" w:type="dxa"/>
          </w:tcPr>
          <w:p w14:paraId="76ABDC14" w14:textId="3A57C863" w:rsidR="00461A74" w:rsidRPr="00985862" w:rsidRDefault="00461A74" w:rsidP="00461A74">
            <w:pPr>
              <w:spacing w:before="40" w:line="288" w:lineRule="auto"/>
              <w:contextualSpacing/>
              <w:rPr>
                <w:rFonts w:asciiTheme="minorHAnsi" w:hAnsiTheme="minorHAnsi" w:cstheme="minorHAnsi"/>
                <w:kern w:val="20"/>
                <w:sz w:val="24"/>
                <w:szCs w:val="24"/>
              </w:rPr>
            </w:pPr>
            <w:r>
              <w:rPr>
                <w:rFonts w:asciiTheme="minorHAnsi" w:hAnsiTheme="minorHAnsi"/>
                <w:kern w:val="20"/>
                <w:sz w:val="24"/>
              </w:rPr>
              <w:t>Foireann Riaracháin</w:t>
            </w:r>
          </w:p>
        </w:tc>
        <w:tc>
          <w:tcPr>
            <w:tcW w:w="4677" w:type="dxa"/>
          </w:tcPr>
          <w:p w14:paraId="3A26E4F3" w14:textId="40276025" w:rsidR="00461A74" w:rsidRPr="009202B5" w:rsidRDefault="00461A74" w:rsidP="00461A74">
            <w:pPr>
              <w:contextualSpacing/>
              <w:rPr>
                <w:rFonts w:asciiTheme="minorHAnsi" w:hAnsiTheme="minorHAnsi" w:cstheme="minorHAnsi"/>
                <w:color w:val="000000" w:themeColor="text1"/>
                <w:kern w:val="20"/>
                <w:sz w:val="24"/>
                <w:szCs w:val="24"/>
              </w:rPr>
            </w:pPr>
            <w:r>
              <w:rPr>
                <w:rFonts w:asciiTheme="minorHAnsi" w:hAnsiTheme="minorHAnsi"/>
                <w:color w:val="000000" w:themeColor="text1"/>
                <w:kern w:val="20"/>
                <w:sz w:val="24"/>
              </w:rPr>
              <w:t xml:space="preserve">Daoine óga agus oibrithe óige </w:t>
            </w:r>
          </w:p>
        </w:tc>
      </w:tr>
      <w:tr w:rsidR="00461A74" w:rsidRPr="009202B5" w14:paraId="68367C02" w14:textId="77777777" w:rsidTr="0067384C">
        <w:tc>
          <w:tcPr>
            <w:tcW w:w="4390" w:type="dxa"/>
          </w:tcPr>
          <w:p w14:paraId="7AE0197B" w14:textId="5A9B1F06" w:rsidR="00461A74" w:rsidRPr="00AA2587" w:rsidRDefault="00461A74" w:rsidP="00461A74">
            <w:pPr>
              <w:spacing w:before="40" w:line="288" w:lineRule="auto"/>
              <w:contextualSpacing/>
              <w:rPr>
                <w:rFonts w:asciiTheme="minorHAnsi" w:hAnsiTheme="minorHAnsi" w:cstheme="minorHAnsi"/>
                <w:kern w:val="20"/>
                <w:sz w:val="24"/>
                <w:szCs w:val="24"/>
              </w:rPr>
            </w:pPr>
            <w:r>
              <w:rPr>
                <w:rFonts w:asciiTheme="minorHAnsi" w:hAnsiTheme="minorHAnsi"/>
                <w:kern w:val="20"/>
                <w:sz w:val="24"/>
              </w:rPr>
              <w:t xml:space="preserve">Foireann Fho-tacaíochta </w:t>
            </w:r>
          </w:p>
        </w:tc>
        <w:tc>
          <w:tcPr>
            <w:tcW w:w="4677" w:type="dxa"/>
          </w:tcPr>
          <w:p w14:paraId="3442229C" w14:textId="4114DF18" w:rsidR="00461A74" w:rsidRPr="009202B5" w:rsidRDefault="00461A74" w:rsidP="00461A74">
            <w:pPr>
              <w:contextualSpacing/>
              <w:rPr>
                <w:rFonts w:asciiTheme="minorHAnsi" w:hAnsiTheme="minorHAnsi" w:cstheme="minorHAnsi"/>
                <w:color w:val="000000" w:themeColor="text1"/>
                <w:sz w:val="24"/>
                <w:szCs w:val="24"/>
                <w:shd w:val="clear" w:color="auto" w:fill="FFFFFF"/>
              </w:rPr>
            </w:pPr>
            <w:r>
              <w:rPr>
                <w:rFonts w:asciiTheme="minorHAnsi" w:hAnsiTheme="minorHAnsi"/>
                <w:color w:val="000000" w:themeColor="text1"/>
                <w:kern w:val="20"/>
                <w:sz w:val="24"/>
              </w:rPr>
              <w:t>Ceardchumainn</w:t>
            </w:r>
          </w:p>
        </w:tc>
      </w:tr>
      <w:tr w:rsidR="00461A74" w:rsidRPr="009202B5" w14:paraId="213EA6AA" w14:textId="77777777" w:rsidTr="0067384C">
        <w:trPr>
          <w:trHeight w:val="477"/>
        </w:trPr>
        <w:tc>
          <w:tcPr>
            <w:tcW w:w="4390" w:type="dxa"/>
          </w:tcPr>
          <w:p w14:paraId="16C6BD4B" w14:textId="56EE5CAA" w:rsidR="00461A74" w:rsidRPr="009202B5" w:rsidRDefault="00461A74" w:rsidP="00461A74">
            <w:pPr>
              <w:spacing w:before="40" w:line="288" w:lineRule="auto"/>
              <w:contextualSpacing/>
              <w:rPr>
                <w:rFonts w:asciiTheme="minorHAnsi" w:hAnsiTheme="minorHAnsi" w:cstheme="minorHAnsi"/>
                <w:kern w:val="20"/>
                <w:sz w:val="24"/>
                <w:szCs w:val="24"/>
              </w:rPr>
            </w:pPr>
            <w:r>
              <w:rPr>
                <w:rFonts w:asciiTheme="minorHAnsi" w:hAnsiTheme="minorHAnsi"/>
                <w:kern w:val="20"/>
                <w:sz w:val="24"/>
              </w:rPr>
              <w:t>Gach ball foirne eile atá fostaithe ag Bord Oideachais agus Oiliúna Mhaigh Eo, Shligigh agus Liatroma</w:t>
            </w:r>
          </w:p>
        </w:tc>
        <w:tc>
          <w:tcPr>
            <w:tcW w:w="4677" w:type="dxa"/>
          </w:tcPr>
          <w:p w14:paraId="6158A855" w14:textId="18C80ED4" w:rsidR="00461A74" w:rsidRDefault="00B87039" w:rsidP="00461A74">
            <w:pPr>
              <w:contextualSpacing/>
              <w:rPr>
                <w:rFonts w:asciiTheme="minorHAnsi" w:hAnsiTheme="minorHAnsi" w:cstheme="minorHAnsi"/>
                <w:color w:val="000000" w:themeColor="text1"/>
                <w:kern w:val="20"/>
                <w:sz w:val="24"/>
                <w:szCs w:val="24"/>
              </w:rPr>
            </w:pPr>
            <w:r>
              <w:rPr>
                <w:rFonts w:asciiTheme="minorHAnsi" w:hAnsiTheme="minorHAnsi"/>
                <w:color w:val="000000" w:themeColor="text1"/>
                <w:kern w:val="20"/>
                <w:sz w:val="24"/>
              </w:rPr>
              <w:t>Baill phoiblí agus phobail ar fud ár réigiúin</w:t>
            </w:r>
          </w:p>
        </w:tc>
      </w:tr>
      <w:tr w:rsidR="00461A74" w:rsidRPr="009202B5" w14:paraId="76843418" w14:textId="77777777" w:rsidTr="0067384C">
        <w:trPr>
          <w:trHeight w:val="477"/>
        </w:trPr>
        <w:tc>
          <w:tcPr>
            <w:tcW w:w="4390" w:type="dxa"/>
          </w:tcPr>
          <w:p w14:paraId="2238D01C" w14:textId="6F7DDF50" w:rsidR="00461A74" w:rsidRPr="009202B5" w:rsidRDefault="00461A74" w:rsidP="00461A74">
            <w:pPr>
              <w:spacing w:before="40" w:line="288" w:lineRule="auto"/>
              <w:contextualSpacing/>
              <w:rPr>
                <w:rFonts w:asciiTheme="minorHAnsi" w:hAnsiTheme="minorHAnsi" w:cstheme="minorHAnsi"/>
                <w:kern w:val="20"/>
                <w:sz w:val="24"/>
                <w:szCs w:val="24"/>
              </w:rPr>
            </w:pPr>
            <w:r>
              <w:rPr>
                <w:rFonts w:asciiTheme="minorHAnsi" w:hAnsiTheme="minorHAnsi"/>
                <w:kern w:val="20"/>
                <w:sz w:val="24"/>
              </w:rPr>
              <w:t>Comhaltaí Boird agus Boird Bhainistíochta</w:t>
            </w:r>
          </w:p>
        </w:tc>
        <w:tc>
          <w:tcPr>
            <w:tcW w:w="4677" w:type="dxa"/>
          </w:tcPr>
          <w:p w14:paraId="789490CE" w14:textId="2E62A115" w:rsidR="00461A74" w:rsidRPr="009202B5" w:rsidRDefault="00461A74" w:rsidP="00461A74">
            <w:pPr>
              <w:contextualSpacing/>
              <w:rPr>
                <w:rFonts w:asciiTheme="minorHAnsi" w:hAnsiTheme="minorHAnsi" w:cstheme="minorHAnsi"/>
                <w:color w:val="000000" w:themeColor="text1"/>
                <w:kern w:val="20"/>
                <w:sz w:val="24"/>
                <w:szCs w:val="24"/>
              </w:rPr>
            </w:pPr>
            <w:r>
              <w:rPr>
                <w:rFonts w:asciiTheme="minorHAnsi" w:hAnsiTheme="minorHAnsi"/>
                <w:kern w:val="20"/>
                <w:sz w:val="24"/>
              </w:rPr>
              <w:t>Ranna Rialtais agus gníomhaireachtaí agus comhlachtaí eile a ndéanann Bord Oideachais agus Oiliúna Mhaigh Eo, Shligigh agus Liatroma cumarsáid leo</w:t>
            </w:r>
          </w:p>
        </w:tc>
      </w:tr>
    </w:tbl>
    <w:p w14:paraId="6517B060" w14:textId="77777777" w:rsidR="00D03294" w:rsidRDefault="00D03294" w:rsidP="0098007E">
      <w:pPr>
        <w:spacing w:after="160" w:line="276" w:lineRule="auto"/>
        <w:jc w:val="both"/>
        <w:rPr>
          <w:rFonts w:asciiTheme="minorHAnsi" w:hAnsiTheme="minorHAnsi" w:cstheme="minorHAnsi"/>
          <w:sz w:val="24"/>
          <w:szCs w:val="24"/>
        </w:rPr>
      </w:pPr>
    </w:p>
    <w:p w14:paraId="2D185FFB" w14:textId="4B8FC224" w:rsidR="008E3471" w:rsidRPr="009202B5" w:rsidRDefault="00251A2B" w:rsidP="0098007E">
      <w:pPr>
        <w:spacing w:after="160" w:line="276" w:lineRule="auto"/>
        <w:jc w:val="both"/>
        <w:rPr>
          <w:rFonts w:asciiTheme="minorHAnsi" w:hAnsiTheme="minorHAnsi" w:cstheme="minorHAnsi"/>
          <w:color w:val="000000" w:themeColor="text1"/>
          <w:sz w:val="24"/>
          <w:szCs w:val="24"/>
          <w:shd w:val="clear" w:color="auto" w:fill="FFFFFF"/>
        </w:rPr>
      </w:pPr>
      <w:r>
        <w:rPr>
          <w:rFonts w:asciiTheme="minorHAnsi" w:hAnsiTheme="minorHAnsi"/>
          <w:sz w:val="24"/>
        </w:rPr>
        <w:t xml:space="preserve">Tá Bord Oideachais agus Oiliúna Mhaigh Eo, Shligigh agus Liatroma tiomanta don oscailteacht agus don trédhearcacht i ngach gné dár gcuid oibre.  Clúdaíonn sé seo an chaoi a bhforbraímid 1beartas go dtí ár rannpháirtíocht le daoine </w:t>
      </w:r>
      <w:r>
        <w:rPr>
          <w:rFonts w:asciiTheme="minorHAnsi" w:hAnsiTheme="minorHAnsi"/>
          <w:color w:val="000000" w:themeColor="text1"/>
          <w:sz w:val="24"/>
          <w:shd w:val="clear" w:color="auto" w:fill="FFFFFF"/>
        </w:rPr>
        <w:t>aonair, gnólachtaí, an pobal agus na Ranna Oideachais agus Óige agus Breisoideachais agus Ardoideachais, Taighde, Nuálaíochta agus Eolaíochta.</w:t>
      </w:r>
      <w:r>
        <w:rPr>
          <w:rFonts w:asciiTheme="minorHAnsi" w:hAnsiTheme="minorHAnsi"/>
          <w:sz w:val="24"/>
        </w:rPr>
        <w:t xml:space="preserve"> </w:t>
      </w:r>
    </w:p>
    <w:p w14:paraId="14C4EA46" w14:textId="72EDA01B" w:rsidR="00AA2587" w:rsidRPr="00D63C12" w:rsidRDefault="00AA2587" w:rsidP="009408D1">
      <w:pPr>
        <w:pStyle w:val="Heading2"/>
        <w:shd w:val="clear" w:color="auto" w:fill="17645A"/>
        <w:rPr>
          <w:rFonts w:cstheme="minorHAnsi"/>
          <w:color w:val="FFFFFF" w:themeColor="background1"/>
        </w:rPr>
      </w:pPr>
      <w:bookmarkStart w:id="1" w:name="_Toc235717945"/>
      <w:r>
        <w:rPr>
          <w:color w:val="FFFFFF" w:themeColor="background1"/>
        </w:rPr>
        <w:t>Príomhluachanna Boird Oideachais agus Oiliúna Mhaigh Eo, Shligigh agus Liatroma</w:t>
      </w:r>
      <w:bookmarkEnd w:id="1"/>
      <w:r>
        <w:rPr>
          <w:color w:val="FFFFFF" w:themeColor="background1"/>
        </w:rPr>
        <w:t xml:space="preserve"> </w:t>
      </w:r>
    </w:p>
    <w:p w14:paraId="615C4077" w14:textId="77777777" w:rsidR="00AA2587" w:rsidRPr="00AA2587" w:rsidRDefault="00AA2587" w:rsidP="00AA2587">
      <w:pPr>
        <w:rPr>
          <w:rFonts w:asciiTheme="minorHAnsi" w:hAnsiTheme="minorHAnsi" w:cstheme="minorHAnsi"/>
          <w:bCs/>
          <w:sz w:val="24"/>
          <w:szCs w:val="24"/>
        </w:rPr>
      </w:pPr>
    </w:p>
    <w:p w14:paraId="2B22088C" w14:textId="77777777" w:rsidR="00AA2587" w:rsidRPr="009202B5" w:rsidRDefault="00AA2587" w:rsidP="00AA2587">
      <w:pPr>
        <w:spacing w:line="276" w:lineRule="auto"/>
        <w:jc w:val="both"/>
        <w:rPr>
          <w:rFonts w:asciiTheme="minorHAnsi" w:hAnsiTheme="minorHAnsi" w:cstheme="minorHAnsi"/>
          <w:color w:val="000000" w:themeColor="text1"/>
          <w:sz w:val="24"/>
          <w:szCs w:val="24"/>
          <w:shd w:val="clear" w:color="auto" w:fill="FFFFFF"/>
        </w:rPr>
      </w:pPr>
      <w:r>
        <w:rPr>
          <w:rFonts w:asciiTheme="minorHAnsi" w:hAnsiTheme="minorHAnsi"/>
          <w:color w:val="000000" w:themeColor="text1"/>
          <w:sz w:val="24"/>
          <w:shd w:val="clear" w:color="auto" w:fill="FFFFFF"/>
        </w:rPr>
        <w:t>Tacaíonn ár bpríomhluachanna linn agus muid ag comhlíonadh ár ngealltanas cáilíocht na n-eispéiris foghlama a fheabhsú go leanúnach do gach foghlaimeoir.  Feabhsaíonn siad ár gcumas ár gcuid oibre a dhéanamh go maith agus muid ag plé le custaiméirí seachtracha agus inmheánacha.</w:t>
      </w:r>
    </w:p>
    <w:p w14:paraId="1B26FBD3" w14:textId="77777777" w:rsidR="006677A1" w:rsidRDefault="006677A1" w:rsidP="0067384C">
      <w:pPr>
        <w:spacing w:after="160" w:line="276" w:lineRule="auto"/>
        <w:rPr>
          <w:rFonts w:asciiTheme="minorHAnsi" w:hAnsiTheme="minorHAnsi" w:cstheme="minorHAnsi"/>
        </w:rPr>
      </w:pPr>
    </w:p>
    <w:p w14:paraId="6F8B60CE" w14:textId="56399DD6" w:rsidR="00501868" w:rsidRDefault="00B056CE" w:rsidP="0067384C">
      <w:pPr>
        <w:spacing w:after="160" w:line="276" w:lineRule="auto"/>
        <w:rPr>
          <w:rFonts w:asciiTheme="minorHAnsi" w:hAnsiTheme="minorHAnsi" w:cstheme="minorHAnsi"/>
        </w:rPr>
      </w:pPr>
      <w:r>
        <w:rPr>
          <w:rFonts w:asciiTheme="minorHAnsi" w:hAnsiTheme="minorHAnsi" w:cstheme="minorHAnsi"/>
          <w:noProof/>
        </w:rPr>
        <w:lastRenderedPageBreak/>
        <w:drawing>
          <wp:inline distT="0" distB="0" distL="0" distR="0" wp14:anchorId="7B690057" wp14:editId="26576761">
            <wp:extent cx="5652000" cy="587139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ing graphic.jpg"/>
                    <pic:cNvPicPr/>
                  </pic:nvPicPr>
                  <pic:blipFill rotWithShape="1">
                    <a:blip r:embed="rId19" cstate="print">
                      <a:extLst>
                        <a:ext uri="{28A0092B-C50C-407E-A947-70E740481C1C}">
                          <a14:useLocalDpi xmlns:a14="http://schemas.microsoft.com/office/drawing/2010/main" val="0"/>
                        </a:ext>
                      </a:extLst>
                    </a:blip>
                    <a:srcRect l="4379" t="6224" r="4480" b="4075"/>
                    <a:stretch/>
                  </pic:blipFill>
                  <pic:spPr bwMode="auto">
                    <a:xfrm>
                      <a:off x="0" y="0"/>
                      <a:ext cx="5652000" cy="5871394"/>
                    </a:xfrm>
                    <a:prstGeom prst="rect">
                      <a:avLst/>
                    </a:prstGeom>
                    <a:ln>
                      <a:noFill/>
                    </a:ln>
                    <a:extLst>
                      <a:ext uri="{53640926-AAD7-44D8-BBD7-CCE9431645EC}">
                        <a14:shadowObscured xmlns:a14="http://schemas.microsoft.com/office/drawing/2010/main"/>
                      </a:ext>
                    </a:extLst>
                  </pic:spPr>
                </pic:pic>
              </a:graphicData>
            </a:graphic>
          </wp:inline>
        </w:drawing>
      </w:r>
    </w:p>
    <w:p w14:paraId="419786BF" w14:textId="77777777" w:rsidR="00E328D6" w:rsidRPr="00D63C12" w:rsidRDefault="00E328D6" w:rsidP="009408D1">
      <w:pPr>
        <w:pStyle w:val="Heading2"/>
        <w:shd w:val="clear" w:color="auto" w:fill="17645A"/>
        <w:rPr>
          <w:color w:val="FFFFFF" w:themeColor="background1"/>
        </w:rPr>
      </w:pPr>
      <w:bookmarkStart w:id="2" w:name="_Toc235717946"/>
      <w:r>
        <w:rPr>
          <w:color w:val="FFFFFF" w:themeColor="background1"/>
        </w:rPr>
        <w:t>PLEAN GNÍOMHAÍOCHTA SEIRBHÍSE DO CHUSTAIMÉIRÍ</w:t>
      </w:r>
      <w:bookmarkEnd w:id="2"/>
    </w:p>
    <w:p w14:paraId="7B5E5295" w14:textId="77777777" w:rsidR="00E328D6" w:rsidRPr="009202B5" w:rsidRDefault="00E328D6" w:rsidP="00E328D6">
      <w:pPr>
        <w:rPr>
          <w:rFonts w:asciiTheme="minorHAnsi" w:hAnsiTheme="minorHAnsi" w:cstheme="minorHAnsi"/>
          <w:b/>
        </w:rPr>
      </w:pPr>
      <w:r>
        <w:rPr>
          <w:rFonts w:asciiTheme="minorHAnsi" w:hAnsiTheme="minorHAnsi"/>
          <w:b/>
          <w:sz w:val="24"/>
        </w:rPr>
        <w:t>Feidhmíocht a Thomhas agus a Mheasúnú</w:t>
      </w:r>
    </w:p>
    <w:p w14:paraId="6C930873" w14:textId="77777777" w:rsidR="00E328D6" w:rsidRDefault="00E328D6" w:rsidP="00E328D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rPr>
      </w:pPr>
      <w:r>
        <w:rPr>
          <w:rFonts w:asciiTheme="minorHAnsi" w:hAnsiTheme="minorHAnsi"/>
        </w:rPr>
        <w:t>Déantar monatóireacht agus tomhas ar ár bhfeidhmíocht i dtaca le seirbhís do chustaiméirí bunaithe ar na 12 Phrionsabal maidir le Seirbhís Ardchaighdeáin do Chustaiméirí agus do chliaint na Seirbhíse Poiblí, ar na gealltanais atá leagtha amach inár gCairt do Chustaiméirí, agus ar líon na ngearán a fhaighimid.  Tá na dhá phrionsabal déag maidir le cáilíocht na seirbhíse do chustaiméirí, mar aon lenár ngníomhartha, leagtha amach thíos.</w:t>
      </w:r>
    </w:p>
    <w:p w14:paraId="6C6671B0" w14:textId="77777777" w:rsidR="00C35300" w:rsidRDefault="00C35300" w:rsidP="00E328D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rPr>
      </w:pPr>
    </w:p>
    <w:p w14:paraId="5D8A3D7D" w14:textId="1B65CAC4" w:rsidR="00C35300" w:rsidRDefault="00C35300">
      <w:pPr>
        <w:spacing w:after="200" w:line="276" w:lineRule="auto"/>
        <w:rPr>
          <w:rFonts w:asciiTheme="minorHAnsi" w:hAnsiTheme="minorHAnsi"/>
          <w:sz w:val="24"/>
          <w:szCs w:val="24"/>
        </w:rPr>
      </w:pPr>
      <w:r>
        <w:rPr>
          <w:rFonts w:asciiTheme="minorHAnsi" w:hAnsiTheme="minorHAnsi"/>
        </w:rPr>
        <w:br w:type="page"/>
      </w:r>
    </w:p>
    <w:tbl>
      <w:tblPr>
        <w:tblStyle w:val="TableGrid"/>
        <w:tblW w:w="10490" w:type="dxa"/>
        <w:tblInd w:w="-856" w:type="dxa"/>
        <w:tblLook w:val="04A0" w:firstRow="1" w:lastRow="0" w:firstColumn="1" w:lastColumn="0" w:noHBand="0" w:noVBand="1"/>
      </w:tblPr>
      <w:tblGrid>
        <w:gridCol w:w="4820"/>
        <w:gridCol w:w="5670"/>
      </w:tblGrid>
      <w:tr w:rsidR="00F304C5" w:rsidRPr="00D63C12" w14:paraId="27206FB6" w14:textId="77777777" w:rsidTr="009408D1">
        <w:tc>
          <w:tcPr>
            <w:tcW w:w="4820" w:type="dxa"/>
            <w:shd w:val="clear" w:color="auto" w:fill="17645A"/>
          </w:tcPr>
          <w:p w14:paraId="43B83EC2" w14:textId="17407ED4" w:rsidR="00F304C5" w:rsidRPr="00D63C12" w:rsidRDefault="00F304C5" w:rsidP="0048133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rPr>
            </w:pPr>
            <w:r>
              <w:rPr>
                <w:rFonts w:asciiTheme="minorHAnsi" w:hAnsiTheme="minorHAnsi"/>
                <w:b/>
                <w:color w:val="FFFFFF" w:themeColor="background1"/>
              </w:rPr>
              <w:lastRenderedPageBreak/>
              <w:t>Prionsabal</w:t>
            </w:r>
          </w:p>
        </w:tc>
        <w:tc>
          <w:tcPr>
            <w:tcW w:w="5670" w:type="dxa"/>
            <w:shd w:val="clear" w:color="auto" w:fill="17645A"/>
          </w:tcPr>
          <w:p w14:paraId="0E4C7B3C" w14:textId="65CD2964" w:rsidR="00F304C5" w:rsidRPr="00D63C12" w:rsidRDefault="00F304C5" w:rsidP="0048133C">
            <w:pPr>
              <w:pStyle w:val="DefaultT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szCs w:val="22"/>
              </w:rPr>
            </w:pPr>
            <w:r>
              <w:rPr>
                <w:rFonts w:asciiTheme="minorHAnsi" w:hAnsiTheme="minorHAnsi"/>
                <w:b/>
                <w:color w:val="FFFFFF" w:themeColor="background1"/>
              </w:rPr>
              <w:t>Gníomh ag Bord Oideachais agus Oiliúna Mhaigh Eo, Shligigh agus Liatroma</w:t>
            </w:r>
          </w:p>
        </w:tc>
      </w:tr>
      <w:tr w:rsidR="00D239BB" w:rsidRPr="00C6634C" w14:paraId="326406CA" w14:textId="77777777" w:rsidTr="009408D1">
        <w:trPr>
          <w:trHeight w:val="482"/>
        </w:trPr>
        <w:tc>
          <w:tcPr>
            <w:tcW w:w="10490" w:type="dxa"/>
            <w:gridSpan w:val="2"/>
            <w:shd w:val="clear" w:color="auto" w:fill="B5D77A"/>
          </w:tcPr>
          <w:p w14:paraId="3D063675" w14:textId="4364CE6F" w:rsidR="00D239BB" w:rsidRPr="00D239BB" w:rsidRDefault="00D239BB" w:rsidP="00D239BB">
            <w:pPr>
              <w:rPr>
                <w:rFonts w:asciiTheme="minorHAnsi" w:hAnsiTheme="minorHAnsi" w:cstheme="minorHAnsi"/>
                <w:b/>
                <w:bCs/>
                <w:sz w:val="24"/>
                <w:szCs w:val="24"/>
              </w:rPr>
            </w:pPr>
            <w:r>
              <w:rPr>
                <w:rFonts w:asciiTheme="minorHAnsi" w:hAnsiTheme="minorHAnsi"/>
                <w:b/>
                <w:sz w:val="24"/>
              </w:rPr>
              <w:t>1. Caighdeán Cáilíochta Seirbhíse</w:t>
            </w:r>
          </w:p>
        </w:tc>
      </w:tr>
      <w:tr w:rsidR="00D239BB" w:rsidRPr="00D239BB" w14:paraId="3EECC385" w14:textId="77777777" w:rsidTr="00D239BB">
        <w:trPr>
          <w:trHeight w:val="1130"/>
        </w:trPr>
        <w:tc>
          <w:tcPr>
            <w:tcW w:w="4820" w:type="dxa"/>
            <w:vMerge w:val="restart"/>
          </w:tcPr>
          <w:p w14:paraId="5D2F79DA" w14:textId="0AD79C5E" w:rsidR="00D239BB" w:rsidRPr="00D239BB" w:rsidRDefault="00D239BB"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r>
              <w:rPr>
                <w:rFonts w:asciiTheme="minorHAnsi" w:hAnsiTheme="minorHAnsi"/>
                <w:sz w:val="22"/>
              </w:rPr>
              <w:t>Foilsigh ráiteas a thugann breac-chuntas ar chineál agus ar cháilíocht na seirbhíse ar féidir le custaiméirí a bheith ag súil leis, agus é a thaispeáint go feiceálach ag an bpointe seachadta seirbhíse.</w:t>
            </w:r>
          </w:p>
        </w:tc>
        <w:tc>
          <w:tcPr>
            <w:tcW w:w="5670" w:type="dxa"/>
          </w:tcPr>
          <w:p w14:paraId="7BF0D0C8" w14:textId="77777777" w:rsidR="00D239BB" w:rsidRPr="00D239BB" w:rsidRDefault="00D239BB" w:rsidP="005F5EEC">
            <w:pPr>
              <w:keepLines/>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autoSpaceDE w:val="0"/>
              <w:autoSpaceDN w:val="0"/>
              <w:adjustRightInd w:val="0"/>
              <w:ind w:left="357" w:hanging="357"/>
              <w:jc w:val="both"/>
              <w:rPr>
                <w:rFonts w:asciiTheme="minorHAnsi" w:hAnsiTheme="minorHAnsi" w:cstheme="minorHAnsi"/>
                <w:sz w:val="22"/>
                <w:szCs w:val="22"/>
              </w:rPr>
            </w:pPr>
            <w:r>
              <w:rPr>
                <w:rFonts w:asciiTheme="minorHAnsi" w:hAnsiTheme="minorHAnsi"/>
                <w:sz w:val="22"/>
              </w:rPr>
              <w:t>Aithnítear cáilíocht mar cheann de phríomhluachanna Boird Oideachais agus Oiliúna Mhaigh Eo, Shligigh agus Liatroma.  Léiríonn ár gCairt do Chustaiméirí ár dtiomantas seirbhís den chaighdeán is airde a sholáthar i ngach gníomhaíocht de chuid Boird Oideachais agus Oiliúna Mhaigh Eo, Shligigh agus Liatroma.</w:t>
            </w:r>
          </w:p>
          <w:p w14:paraId="01629B4E" w14:textId="77777777" w:rsidR="00D239BB" w:rsidRPr="00D239BB" w:rsidRDefault="00D239BB" w:rsidP="00C6634C">
            <w:pPr>
              <w:pStyle w:val="DefaultT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color w:val="FFFFFF" w:themeColor="background1"/>
                <w:sz w:val="22"/>
                <w:szCs w:val="22"/>
              </w:rPr>
            </w:pPr>
          </w:p>
        </w:tc>
      </w:tr>
      <w:tr w:rsidR="00D239BB" w:rsidRPr="00D239BB" w14:paraId="091410C4" w14:textId="77777777" w:rsidTr="00C6634C">
        <w:trPr>
          <w:trHeight w:val="663"/>
        </w:trPr>
        <w:tc>
          <w:tcPr>
            <w:tcW w:w="4820" w:type="dxa"/>
            <w:vMerge/>
          </w:tcPr>
          <w:p w14:paraId="11278F69" w14:textId="6CE4AC43" w:rsidR="00D239BB" w:rsidRPr="00D239BB" w:rsidRDefault="00D239BB" w:rsidP="00C6634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p>
        </w:tc>
        <w:tc>
          <w:tcPr>
            <w:tcW w:w="5670" w:type="dxa"/>
          </w:tcPr>
          <w:p w14:paraId="35B55895" w14:textId="7F06A85F" w:rsidR="00D239BB" w:rsidRPr="00B87039" w:rsidRDefault="00D239BB" w:rsidP="005F5EEC">
            <w:pPr>
              <w:pStyle w:val="DefaultText"/>
              <w:keepLines/>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Pr>
                <w:rFonts w:asciiTheme="minorHAnsi" w:hAnsiTheme="minorHAnsi"/>
                <w:sz w:val="22"/>
              </w:rPr>
              <w:t>Cuirfimid deiseanna foghlama agus forbartha leanúnaí ar fáil dár bhfoireann chun comhsheasmhacht a chinntiú maidir le seirbhís ardchaighdeáin a sholáthar do chustaiméirí.</w:t>
            </w:r>
          </w:p>
        </w:tc>
      </w:tr>
      <w:tr w:rsidR="00D239BB" w:rsidRPr="00D239BB" w14:paraId="07471011" w14:textId="77777777" w:rsidTr="00C6634C">
        <w:trPr>
          <w:trHeight w:val="991"/>
        </w:trPr>
        <w:tc>
          <w:tcPr>
            <w:tcW w:w="4820" w:type="dxa"/>
            <w:vMerge/>
          </w:tcPr>
          <w:p w14:paraId="61D3F15D" w14:textId="77777777" w:rsidR="00D239BB" w:rsidRPr="00D239BB" w:rsidRDefault="00D239BB" w:rsidP="00C6634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p>
        </w:tc>
        <w:tc>
          <w:tcPr>
            <w:tcW w:w="5670" w:type="dxa"/>
          </w:tcPr>
          <w:p w14:paraId="1ADF658A" w14:textId="4CC23549" w:rsidR="00D239BB" w:rsidRPr="008176CB" w:rsidRDefault="00D239BB" w:rsidP="005F5EEC">
            <w:pPr>
              <w:pStyle w:val="ListParagraph"/>
              <w:numPr>
                <w:ilvl w:val="0"/>
                <w:numId w:val="21"/>
              </w:numPr>
              <w:spacing w:after="0" w:line="240" w:lineRule="auto"/>
              <w:ind w:left="357" w:hanging="357"/>
              <w:rPr>
                <w:sz w:val="22"/>
                <w:szCs w:val="22"/>
              </w:rPr>
            </w:pPr>
            <w:r>
              <w:rPr>
                <w:sz w:val="22"/>
              </w:rPr>
              <w:t xml:space="preserve">Tá ár gCairt foilsithe ar ár suíomh gréasáin </w:t>
            </w:r>
            <w:hyperlink r:id="rId20" w:history="1">
              <w:r>
                <w:rPr>
                  <w:rStyle w:val="Hyperlink"/>
                  <w:sz w:val="22"/>
                </w:rPr>
                <w:t>www.msletb.ie</w:t>
              </w:r>
            </w:hyperlink>
            <w:r>
              <w:rPr>
                <w:sz w:val="22"/>
              </w:rPr>
              <w:t xml:space="preserve"> agus ar fáil ag na limistéir fáiltithe nó ag bealach isteach gach foirgnimh.</w:t>
            </w:r>
          </w:p>
        </w:tc>
      </w:tr>
      <w:tr w:rsidR="00D239BB" w:rsidRPr="00C6634C" w14:paraId="633F2E58" w14:textId="77777777" w:rsidTr="009408D1">
        <w:trPr>
          <w:trHeight w:val="482"/>
        </w:trPr>
        <w:tc>
          <w:tcPr>
            <w:tcW w:w="10490" w:type="dxa"/>
            <w:gridSpan w:val="2"/>
            <w:shd w:val="clear" w:color="auto" w:fill="B5D77A"/>
          </w:tcPr>
          <w:p w14:paraId="2F9ADDE4" w14:textId="776AB2AC" w:rsidR="00D239BB" w:rsidRPr="00D239BB" w:rsidRDefault="00D239BB" w:rsidP="00D239B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rPr>
            </w:pPr>
            <w:r>
              <w:rPr>
                <w:rFonts w:asciiTheme="minorHAnsi" w:hAnsiTheme="minorHAnsi"/>
                <w:b/>
              </w:rPr>
              <w:t xml:space="preserve">2. Comhionannas/Éagsúlacht </w:t>
            </w:r>
          </w:p>
        </w:tc>
      </w:tr>
      <w:tr w:rsidR="00D239BB" w:rsidRPr="00C6634C" w14:paraId="24BB1324" w14:textId="77777777" w:rsidTr="00C6634C">
        <w:trPr>
          <w:trHeight w:val="1452"/>
        </w:trPr>
        <w:tc>
          <w:tcPr>
            <w:tcW w:w="4820" w:type="dxa"/>
            <w:vMerge w:val="restart"/>
          </w:tcPr>
          <w:p w14:paraId="2DA721DA" w14:textId="4C201142" w:rsidR="00D239BB" w:rsidRDefault="00D239BB" w:rsidP="005F5EEC">
            <w:pPr>
              <w:jc w:val="both"/>
              <w:rPr>
                <w:rFonts w:asciiTheme="minorHAnsi" w:hAnsiTheme="minorHAnsi" w:cstheme="minorHAnsi"/>
                <w:b/>
                <w:bCs/>
                <w:sz w:val="22"/>
                <w:szCs w:val="22"/>
              </w:rPr>
            </w:pPr>
            <w:r>
              <w:rPr>
                <w:rFonts w:asciiTheme="minorHAnsi" w:hAnsiTheme="minorHAnsi"/>
                <w:sz w:val="22"/>
              </w:rPr>
              <w:t>Na cearta chun cóir chomhionann a bunaíodh leis an reachtaíocht chomhionannais a chinntiú, agus freastal ar an éagsúlacht, ionas go gcuirfidh siad le comhionannas do na grúpaí a chumhdaítear leis an reachtaíocht chomhionannais (faoi fhorais inscne, stádas pósta, stádas teaghlaigh, claonadh gnéasach, creideamh reiligiúnach, aois, míchumas, cine agus ballraíocht i bPobal an Lucht Siúil).</w:t>
            </w:r>
            <w:r w:rsidRPr="00D239BB">
              <w:rPr>
                <w:rFonts w:asciiTheme="minorHAnsi" w:hAnsiTheme="minorHAnsi"/>
                <w:b/>
                <w:bCs/>
                <w:sz w:val="22"/>
                <w:szCs w:val="22"/>
              </w:rPr>
              <w:t xml:space="preserve"> </w:t>
            </w:r>
          </w:p>
          <w:p w14:paraId="4FE8F654" w14:textId="77777777" w:rsidR="00D239BB" w:rsidRPr="00D239BB" w:rsidRDefault="00D239BB" w:rsidP="005F5EEC">
            <w:pPr>
              <w:jc w:val="both"/>
              <w:rPr>
                <w:rFonts w:asciiTheme="minorHAnsi" w:hAnsiTheme="minorHAnsi" w:cstheme="minorHAnsi"/>
                <w:b/>
                <w:bCs/>
                <w:sz w:val="22"/>
                <w:szCs w:val="22"/>
              </w:rPr>
            </w:pPr>
          </w:p>
          <w:p w14:paraId="3D88997A" w14:textId="27E31A6C" w:rsidR="00D239BB" w:rsidRPr="00D239BB" w:rsidRDefault="00D239BB" w:rsidP="005F5EEC">
            <w:pPr>
              <w:jc w:val="both"/>
              <w:rPr>
                <w:rFonts w:asciiTheme="minorHAnsi" w:hAnsiTheme="minorHAnsi" w:cstheme="minorHAnsi"/>
                <w:sz w:val="22"/>
                <w:szCs w:val="22"/>
              </w:rPr>
            </w:pPr>
            <w:r>
              <w:rPr>
                <w:rFonts w:asciiTheme="minorHAnsi" w:hAnsiTheme="minorHAnsi"/>
                <w:sz w:val="22"/>
              </w:rPr>
              <w:t xml:space="preserve">Sainaithin agus oibrigh chun fáil réidh le bacainní ar rochtain ar sheirbhísí do dhaoine atá i mbochtaineacht agus eisiamh sóisialta, agus dóibh siúd a bhfuil constaicí geografacha acu ar sheirbhísí. </w:t>
            </w:r>
          </w:p>
        </w:tc>
        <w:tc>
          <w:tcPr>
            <w:tcW w:w="5670" w:type="dxa"/>
          </w:tcPr>
          <w:p w14:paraId="7AE7ABE9" w14:textId="16EE3E9F" w:rsidR="00D239BB" w:rsidRPr="00C6634C" w:rsidRDefault="00D239BB" w:rsidP="005F5EEC">
            <w:pPr>
              <w:pStyle w:val="DefaultText"/>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Pr>
                <w:rFonts w:asciiTheme="minorHAnsi" w:hAnsiTheme="minorHAnsi"/>
                <w:sz w:val="22"/>
              </w:rPr>
              <w:t>Táimid tiomanta do sheirbhís chomhionann a chinntiú do gach custaiméir, gan leithcheal. Cloímid leis na prionsabail mar atá siad sainithe sa reachtaíocht maidir le comhionannas fostaíochta agus comhionannas stádais.</w:t>
            </w:r>
          </w:p>
        </w:tc>
      </w:tr>
      <w:tr w:rsidR="00D239BB" w:rsidRPr="00C6634C" w14:paraId="285C5BA3" w14:textId="77777777" w:rsidTr="00D239BB">
        <w:trPr>
          <w:trHeight w:val="230"/>
        </w:trPr>
        <w:tc>
          <w:tcPr>
            <w:tcW w:w="4820" w:type="dxa"/>
            <w:vMerge/>
          </w:tcPr>
          <w:p w14:paraId="165452C3" w14:textId="77777777" w:rsidR="00D239BB" w:rsidRPr="00C6634C" w:rsidRDefault="00D239BB" w:rsidP="005F5EEC">
            <w:pPr>
              <w:pStyle w:val="ListParagraph"/>
              <w:numPr>
                <w:ilvl w:val="0"/>
                <w:numId w:val="30"/>
              </w:numPr>
              <w:spacing w:after="0" w:line="240" w:lineRule="auto"/>
              <w:rPr>
                <w:sz w:val="22"/>
                <w:szCs w:val="22"/>
              </w:rPr>
            </w:pPr>
          </w:p>
        </w:tc>
        <w:tc>
          <w:tcPr>
            <w:tcW w:w="5670" w:type="dxa"/>
          </w:tcPr>
          <w:p w14:paraId="3BF7B15F" w14:textId="3D763AF9" w:rsidR="00D239BB" w:rsidRPr="00B87039" w:rsidRDefault="00D239BB" w:rsidP="005F5EEC">
            <w:pPr>
              <w:pStyle w:val="DefaultText"/>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Leanfaimid orainn ag cur chun cinn agus ag tacú le Plean Chur i bhFeidhm Dualgas Earnála Poiblí Boird Oideachais agus Oiliúna Mhaigh Eo, Shligigh agus Liatroma, ag leabú luachanna eagraíochtúla na Cuimsitheachta, an Mheasa, an Cheartais Shóisialta agus na Cumhachtaithe.</w:t>
            </w:r>
          </w:p>
        </w:tc>
      </w:tr>
      <w:tr w:rsidR="00D239BB" w:rsidRPr="00C6634C" w14:paraId="7B8385CC" w14:textId="77777777" w:rsidTr="00D239BB">
        <w:trPr>
          <w:trHeight w:val="230"/>
        </w:trPr>
        <w:tc>
          <w:tcPr>
            <w:tcW w:w="4820" w:type="dxa"/>
            <w:vMerge/>
          </w:tcPr>
          <w:p w14:paraId="27789B9B" w14:textId="77777777" w:rsidR="00D239BB" w:rsidRPr="00C6634C" w:rsidRDefault="00D239BB" w:rsidP="005F5EEC">
            <w:pPr>
              <w:pStyle w:val="ListParagraph"/>
              <w:numPr>
                <w:ilvl w:val="0"/>
                <w:numId w:val="30"/>
              </w:numPr>
              <w:spacing w:after="0" w:line="240" w:lineRule="auto"/>
              <w:rPr>
                <w:sz w:val="22"/>
                <w:szCs w:val="22"/>
              </w:rPr>
            </w:pPr>
          </w:p>
        </w:tc>
        <w:tc>
          <w:tcPr>
            <w:tcW w:w="5670" w:type="dxa"/>
          </w:tcPr>
          <w:p w14:paraId="58F64A0C" w14:textId="1506CFC7" w:rsidR="00D239BB" w:rsidRPr="005F5EEC" w:rsidRDefault="00B87039" w:rsidP="005F5EEC">
            <w:pPr>
              <w:pStyle w:val="DefaultText"/>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Táimid tiomanta d’inrochtaineacht ár gcuid faisnéise agus seirbhísí a fheabhsú go leanúnach, agus táimid ag obair go gníomhach lena chinntiú go bhfuil ár n-ábhar inrochtana agus saincheaptha chun freastal ar riachtanais éagsúla ár gcustaiméirí uile.</w:t>
            </w:r>
          </w:p>
        </w:tc>
      </w:tr>
      <w:tr w:rsidR="00D239BB" w:rsidRPr="00C6634C" w14:paraId="27951662" w14:textId="77777777" w:rsidTr="00C6634C">
        <w:trPr>
          <w:trHeight w:val="601"/>
        </w:trPr>
        <w:tc>
          <w:tcPr>
            <w:tcW w:w="4820" w:type="dxa"/>
            <w:vMerge/>
          </w:tcPr>
          <w:p w14:paraId="40072E82" w14:textId="77777777" w:rsidR="00D239BB" w:rsidRPr="00C6634C" w:rsidRDefault="00D239BB" w:rsidP="005F5EEC">
            <w:pPr>
              <w:pStyle w:val="ListParagraph"/>
              <w:numPr>
                <w:ilvl w:val="0"/>
                <w:numId w:val="30"/>
              </w:numPr>
              <w:spacing w:after="0" w:line="240" w:lineRule="auto"/>
              <w:rPr>
                <w:sz w:val="22"/>
                <w:szCs w:val="22"/>
              </w:rPr>
            </w:pPr>
          </w:p>
        </w:tc>
        <w:tc>
          <w:tcPr>
            <w:tcW w:w="5670" w:type="dxa"/>
          </w:tcPr>
          <w:p w14:paraId="6E900ECF" w14:textId="16A3FFDA" w:rsidR="00D239BB" w:rsidRPr="00C6634C" w:rsidRDefault="00D239BB" w:rsidP="005F5EEC">
            <w:pPr>
              <w:pStyle w:val="ListParagraph"/>
              <w:numPr>
                <w:ilvl w:val="0"/>
                <w:numId w:val="30"/>
              </w:numPr>
              <w:spacing w:after="0" w:line="240" w:lineRule="auto"/>
              <w:rPr>
                <w:sz w:val="22"/>
                <w:szCs w:val="22"/>
              </w:rPr>
            </w:pPr>
            <w:r>
              <w:rPr>
                <w:sz w:val="22"/>
              </w:rPr>
              <w:t>Cuirimid timpeallacht chomh-oideachasúil agus ilchreidmheach ar fáil do gach dalta, mac léinn agus foghlaimeoir.</w:t>
            </w:r>
          </w:p>
        </w:tc>
      </w:tr>
      <w:tr w:rsidR="00D239BB" w:rsidRPr="00D239BB" w14:paraId="677C428B" w14:textId="77777777" w:rsidTr="009408D1">
        <w:trPr>
          <w:trHeight w:val="482"/>
        </w:trPr>
        <w:tc>
          <w:tcPr>
            <w:tcW w:w="10490" w:type="dxa"/>
            <w:gridSpan w:val="2"/>
            <w:shd w:val="clear" w:color="auto" w:fill="B5D77A"/>
          </w:tcPr>
          <w:p w14:paraId="2D88784F" w14:textId="5B631E7A" w:rsidR="00D239BB" w:rsidRPr="00D239BB" w:rsidRDefault="00D239BB" w:rsidP="00D239BB">
            <w:pPr>
              <w:rPr>
                <w:rFonts w:asciiTheme="minorHAnsi" w:hAnsiTheme="minorHAnsi" w:cstheme="minorHAnsi"/>
                <w:b/>
                <w:bCs/>
                <w:sz w:val="24"/>
                <w:szCs w:val="24"/>
              </w:rPr>
            </w:pPr>
            <w:r>
              <w:rPr>
                <w:rFonts w:asciiTheme="minorHAnsi" w:hAnsiTheme="minorHAnsi"/>
                <w:b/>
                <w:sz w:val="24"/>
              </w:rPr>
              <w:t>3. Rochtain Fhisiciúil</w:t>
            </w:r>
          </w:p>
        </w:tc>
      </w:tr>
      <w:tr w:rsidR="005F5EEC" w:rsidRPr="00D239BB" w14:paraId="22BBD43F" w14:textId="77777777" w:rsidTr="00C6634C">
        <w:trPr>
          <w:trHeight w:val="238"/>
        </w:trPr>
        <w:tc>
          <w:tcPr>
            <w:tcW w:w="4820" w:type="dxa"/>
          </w:tcPr>
          <w:p w14:paraId="24E4863F" w14:textId="77777777" w:rsidR="005F5EEC" w:rsidRDefault="005F5EEC" w:rsidP="005F5EEC">
            <w:pPr>
              <w:jc w:val="both"/>
              <w:rPr>
                <w:rFonts w:asciiTheme="minorHAnsi" w:hAnsiTheme="minorHAnsi" w:cstheme="minorHAnsi"/>
                <w:sz w:val="22"/>
                <w:szCs w:val="22"/>
              </w:rPr>
            </w:pPr>
            <w:r>
              <w:rPr>
                <w:rFonts w:asciiTheme="minorHAnsi" w:hAnsiTheme="minorHAnsi"/>
                <w:sz w:val="22"/>
              </w:rPr>
              <w:t xml:space="preserve">Oifigí poiblí glana inrochtana a sholáthar a chinntíonn príobháideacht, a chomhlíonann caighdeáin cheirde agus sábháilteachta agus, mar chuid de seo, a éascaíonn rochtain do </w:t>
            </w:r>
          </w:p>
          <w:p w14:paraId="4025DD5D" w14:textId="7EB5D438" w:rsidR="005F5EEC" w:rsidRPr="00D239BB" w:rsidRDefault="005F5EEC" w:rsidP="005F5EEC">
            <w:pPr>
              <w:jc w:val="both"/>
              <w:rPr>
                <w:rFonts w:asciiTheme="minorHAnsi" w:hAnsiTheme="minorHAnsi" w:cstheme="minorHAnsi"/>
                <w:sz w:val="22"/>
                <w:szCs w:val="22"/>
              </w:rPr>
            </w:pPr>
          </w:p>
        </w:tc>
        <w:tc>
          <w:tcPr>
            <w:tcW w:w="5670" w:type="dxa"/>
          </w:tcPr>
          <w:p w14:paraId="07AA1387" w14:textId="2C1EFF2B" w:rsidR="005F5EEC" w:rsidRPr="005F5EEC" w:rsidRDefault="005F5EEC" w:rsidP="005F5EEC">
            <w:pPr>
              <w:pStyle w:val="DefaultText"/>
              <w:keepLines/>
              <w:numPr>
                <w:ilvl w:val="0"/>
                <w:numId w:val="31"/>
              </w:numPr>
              <w:tabs>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Leanaimid de bheith ag cinntiú go gcomhlíonann ár bhfoirgnimh riachtanais rochtana fisiciúla na gcustaiméirí go léir, agus táimid tiomanta do fheabhsuithe leanúnacha a dhéanamh ar an inrochtaineacht ar fud ár n-ionad uile.</w:t>
            </w:r>
          </w:p>
        </w:tc>
      </w:tr>
    </w:tbl>
    <w:p w14:paraId="4E796BB6" w14:textId="77777777" w:rsidR="00C6634C" w:rsidRDefault="00C6634C"/>
    <w:p w14:paraId="6330BCBE" w14:textId="77777777" w:rsidR="00D239BB" w:rsidRDefault="00D239BB"/>
    <w:tbl>
      <w:tblPr>
        <w:tblStyle w:val="TableGrid"/>
        <w:tblW w:w="10490" w:type="dxa"/>
        <w:tblInd w:w="-856" w:type="dxa"/>
        <w:tblLook w:val="04A0" w:firstRow="1" w:lastRow="0" w:firstColumn="1" w:lastColumn="0" w:noHBand="0" w:noVBand="1"/>
      </w:tblPr>
      <w:tblGrid>
        <w:gridCol w:w="4820"/>
        <w:gridCol w:w="5670"/>
      </w:tblGrid>
      <w:tr w:rsidR="00C6634C" w:rsidRPr="00D63C12" w14:paraId="00CC4241" w14:textId="77777777" w:rsidTr="009408D1">
        <w:tc>
          <w:tcPr>
            <w:tcW w:w="4820" w:type="dxa"/>
            <w:shd w:val="clear" w:color="auto" w:fill="17645A"/>
          </w:tcPr>
          <w:p w14:paraId="18EC45D1" w14:textId="77777777" w:rsidR="00C6634C" w:rsidRPr="00D63C12" w:rsidRDefault="00C6634C" w:rsidP="00AC3B5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rPr>
            </w:pPr>
            <w:r>
              <w:rPr>
                <w:rFonts w:asciiTheme="minorHAnsi" w:hAnsiTheme="minorHAnsi"/>
                <w:b/>
                <w:color w:val="FFFFFF" w:themeColor="background1"/>
              </w:rPr>
              <w:lastRenderedPageBreak/>
              <w:t>Prionsabal</w:t>
            </w:r>
          </w:p>
        </w:tc>
        <w:tc>
          <w:tcPr>
            <w:tcW w:w="5670" w:type="dxa"/>
            <w:shd w:val="clear" w:color="auto" w:fill="17645A"/>
          </w:tcPr>
          <w:p w14:paraId="3B3F271C" w14:textId="77777777" w:rsidR="00C6634C" w:rsidRPr="00D63C12" w:rsidRDefault="00C6634C" w:rsidP="00AC3B57">
            <w:pPr>
              <w:pStyle w:val="DefaultT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szCs w:val="22"/>
              </w:rPr>
            </w:pPr>
            <w:r w:rsidRPr="00BC204B">
              <w:rPr>
                <w:rFonts w:asciiTheme="minorHAnsi" w:hAnsiTheme="minorHAnsi"/>
                <w:b/>
                <w:color w:val="FFFFFF" w:themeColor="background1"/>
                <w:sz w:val="22"/>
                <w:szCs w:val="22"/>
              </w:rPr>
              <w:t>Gníomh ag Bord Oideachais agus Oiliúna Mhaigh Eo, Shligigh agus Liatroma</w:t>
            </w:r>
          </w:p>
        </w:tc>
      </w:tr>
      <w:tr w:rsidR="005F5EEC" w:rsidRPr="00D63C12" w14:paraId="065EB031" w14:textId="77777777" w:rsidTr="00985862">
        <w:tc>
          <w:tcPr>
            <w:tcW w:w="4820" w:type="dxa"/>
          </w:tcPr>
          <w:p w14:paraId="49A20E4F" w14:textId="209B543E" w:rsidR="005F5EEC" w:rsidRPr="00D239BB" w:rsidRDefault="005F5EEC"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daoine faoi mhíchumas agus do dhaoine eile a bhfuil riachtanais ar leith acu.</w:t>
            </w:r>
          </w:p>
        </w:tc>
        <w:tc>
          <w:tcPr>
            <w:tcW w:w="5670" w:type="dxa"/>
          </w:tcPr>
          <w:p w14:paraId="690BD7B2" w14:textId="258B56E1" w:rsidR="005F5EEC" w:rsidRPr="007A5F9C" w:rsidRDefault="005F5EEC" w:rsidP="005F5EEC">
            <w:pPr>
              <w:pStyle w:val="ListParagraph"/>
              <w:numPr>
                <w:ilvl w:val="0"/>
                <w:numId w:val="31"/>
              </w:numPr>
              <w:spacing w:after="0" w:line="240" w:lineRule="auto"/>
              <w:rPr>
                <w:sz w:val="22"/>
                <w:szCs w:val="22"/>
              </w:rPr>
            </w:pPr>
            <w:r>
              <w:rPr>
                <w:sz w:val="22"/>
              </w:rPr>
              <w:t>Tá Oifigeach Rochtana Boird Oideachais agus Oiliúna Mhaigh Eo, Shligigh agus Liatroma ar fáil chun freastal ar aon cheist nó saincheist d’fhonn rochtain a éascú do dhaoine faoi mhíchumas agus do dhaoine eile a bhfuil riachtanais shonracha acu.  Sonraí teagmhála</w:t>
            </w:r>
            <w:r w:rsidR="000B71B7">
              <w:rPr>
                <w:sz w:val="22"/>
              </w:rPr>
              <w:t xml:space="preserve"> </w:t>
            </w:r>
            <w:hyperlink r:id="rId21" w:history="1">
              <w:r w:rsidR="000B71B7" w:rsidRPr="00B636F5">
                <w:rPr>
                  <w:rStyle w:val="Hyperlink"/>
                  <w:rFonts w:ascii="Arial" w:hAnsi="Arial"/>
                </w:rPr>
                <w:t>accessofficer@msletb.ie</w:t>
              </w:r>
            </w:hyperlink>
            <w:r w:rsidR="00E22ABB">
              <w:rPr>
                <w:rFonts w:ascii="Arial" w:hAnsi="Arial"/>
              </w:rPr>
              <w:t>.</w:t>
            </w:r>
          </w:p>
        </w:tc>
      </w:tr>
      <w:tr w:rsidR="00D239BB" w:rsidRPr="00C6634C" w14:paraId="17945A98" w14:textId="77777777" w:rsidTr="009408D1">
        <w:trPr>
          <w:trHeight w:val="482"/>
        </w:trPr>
        <w:tc>
          <w:tcPr>
            <w:tcW w:w="10490" w:type="dxa"/>
            <w:gridSpan w:val="2"/>
            <w:shd w:val="clear" w:color="auto" w:fill="B5D77A"/>
          </w:tcPr>
          <w:p w14:paraId="1E6804FF" w14:textId="627B11C5" w:rsidR="00D239BB" w:rsidRPr="00BC204B" w:rsidRDefault="00D239BB" w:rsidP="00D239BB">
            <w:pPr>
              <w:rPr>
                <w:sz w:val="22"/>
                <w:szCs w:val="22"/>
              </w:rPr>
            </w:pPr>
            <w:r w:rsidRPr="00BC204B">
              <w:rPr>
                <w:rFonts w:asciiTheme="minorHAnsi" w:hAnsiTheme="minorHAnsi"/>
                <w:b/>
                <w:sz w:val="22"/>
                <w:szCs w:val="22"/>
              </w:rPr>
              <w:t>4. Eolas</w:t>
            </w:r>
          </w:p>
        </w:tc>
      </w:tr>
      <w:tr w:rsidR="00B87039" w:rsidRPr="00C6634C" w14:paraId="2A398C33" w14:textId="77777777" w:rsidTr="00C6634C">
        <w:trPr>
          <w:trHeight w:val="160"/>
        </w:trPr>
        <w:tc>
          <w:tcPr>
            <w:tcW w:w="4820" w:type="dxa"/>
            <w:vMerge w:val="restart"/>
          </w:tcPr>
          <w:p w14:paraId="5F0979B1" w14:textId="77777777" w:rsidR="00B87039" w:rsidRPr="00BC204B" w:rsidRDefault="00B87039" w:rsidP="005F5EEC">
            <w:pPr>
              <w:jc w:val="both"/>
              <w:rPr>
                <w:rFonts w:asciiTheme="minorHAnsi" w:hAnsiTheme="minorHAnsi" w:cstheme="minorHAnsi"/>
                <w:sz w:val="19"/>
                <w:szCs w:val="19"/>
              </w:rPr>
            </w:pPr>
            <w:r w:rsidRPr="00BC204B">
              <w:rPr>
                <w:rFonts w:asciiTheme="minorHAnsi" w:hAnsiTheme="minorHAnsi"/>
                <w:sz w:val="19"/>
                <w:szCs w:val="19"/>
              </w:rPr>
              <w:t xml:space="preserve">Glac cur chuige réamhghníomhach maidir le faisnéis a sholáthar atá soiléir, tráthúil agus cruinn, atá ar fáil ag gach pointe teagmhála, agus a chomhlíonann riachtanais daoine le riachtanais shonracha. </w:t>
            </w:r>
          </w:p>
          <w:p w14:paraId="4DE8C249" w14:textId="77777777" w:rsidR="00B87039" w:rsidRPr="00BC204B" w:rsidRDefault="00B87039" w:rsidP="005F5EEC">
            <w:pPr>
              <w:jc w:val="both"/>
              <w:rPr>
                <w:rFonts w:asciiTheme="minorHAnsi" w:hAnsiTheme="minorHAnsi" w:cstheme="minorHAnsi"/>
                <w:sz w:val="19"/>
                <w:szCs w:val="19"/>
              </w:rPr>
            </w:pPr>
          </w:p>
          <w:p w14:paraId="098E5EF6" w14:textId="77777777" w:rsidR="00B87039" w:rsidRPr="00BC204B" w:rsidRDefault="00B87039" w:rsidP="005F5EEC">
            <w:pPr>
              <w:jc w:val="both"/>
              <w:rPr>
                <w:rFonts w:asciiTheme="minorHAnsi" w:hAnsiTheme="minorHAnsi" w:cstheme="minorHAnsi"/>
                <w:sz w:val="19"/>
                <w:szCs w:val="19"/>
              </w:rPr>
            </w:pPr>
            <w:r w:rsidRPr="00BC204B">
              <w:rPr>
                <w:rFonts w:asciiTheme="minorHAnsi" w:hAnsiTheme="minorHAnsi"/>
                <w:sz w:val="19"/>
                <w:szCs w:val="19"/>
              </w:rPr>
              <w:t>Cinntigh go mbaintear lánúsáid as an acmhainneacht a bhaineann leis an teicneolaíocht faisnéise agus go gcloíonn an fhaisnéis atá ar fáil ar shuíomhanna gréasáin Boird Oideachais agus Oiliúna Mhaigh Eo, Shligigh agus Liatroma leis na treoirlínte maidir le foilsiú gréasáin.</w:t>
            </w:r>
          </w:p>
          <w:p w14:paraId="35DDA6CF" w14:textId="77777777" w:rsidR="00B87039" w:rsidRPr="00BC204B" w:rsidRDefault="00B87039" w:rsidP="005F5EEC">
            <w:pPr>
              <w:jc w:val="both"/>
              <w:rPr>
                <w:rFonts w:asciiTheme="minorHAnsi" w:hAnsiTheme="minorHAnsi" w:cstheme="minorHAnsi"/>
                <w:sz w:val="19"/>
                <w:szCs w:val="19"/>
              </w:rPr>
            </w:pPr>
          </w:p>
          <w:p w14:paraId="27B67EDB" w14:textId="135529D2" w:rsidR="00B87039" w:rsidRPr="00BC204B" w:rsidRDefault="00B87039" w:rsidP="005F5EEC">
            <w:pPr>
              <w:jc w:val="both"/>
              <w:rPr>
                <w:rFonts w:asciiTheme="minorHAnsi" w:hAnsiTheme="minorHAnsi" w:cstheme="minorHAnsi"/>
                <w:sz w:val="19"/>
                <w:szCs w:val="19"/>
              </w:rPr>
            </w:pPr>
            <w:r w:rsidRPr="00BC204B">
              <w:rPr>
                <w:rFonts w:asciiTheme="minorHAnsi" w:hAnsiTheme="minorHAnsi"/>
                <w:sz w:val="19"/>
                <w:szCs w:val="19"/>
              </w:rPr>
              <w:t>Leanúint leis an iarracht chun rialacha, rialacháin, foirmeacha, bileoga faisnéise agus nósanna imeachta a shimpliú.</w:t>
            </w:r>
          </w:p>
        </w:tc>
        <w:tc>
          <w:tcPr>
            <w:tcW w:w="5670" w:type="dxa"/>
          </w:tcPr>
          <w:p w14:paraId="1F2D5C45" w14:textId="5D8A2E43" w:rsidR="00B87039" w:rsidRPr="00BC204B" w:rsidRDefault="00B87039" w:rsidP="005F5EEC">
            <w:pPr>
              <w:pStyle w:val="ListParagraph"/>
              <w:numPr>
                <w:ilvl w:val="0"/>
                <w:numId w:val="32"/>
              </w:numPr>
              <w:spacing w:after="0" w:line="240" w:lineRule="auto"/>
              <w:ind w:left="357" w:hanging="357"/>
              <w:jc w:val="both"/>
              <w:rPr>
                <w:sz w:val="19"/>
                <w:szCs w:val="19"/>
              </w:rPr>
            </w:pPr>
            <w:r w:rsidRPr="00BC204B">
              <w:rPr>
                <w:sz w:val="19"/>
                <w:szCs w:val="19"/>
              </w:rPr>
              <w:t>Tá sé mar aidhm againn faisnéis a sholáthar go réamhghníomhach ar bhealach atá soiléir, tráthúil, cruinn agus go hiomlán inrochtana do gach ceann dár bpáirtithe leasmhara.</w:t>
            </w:r>
          </w:p>
        </w:tc>
      </w:tr>
      <w:tr w:rsidR="00B87039" w:rsidRPr="00C6634C" w14:paraId="3A3B45ED" w14:textId="77777777" w:rsidTr="00B87039">
        <w:trPr>
          <w:trHeight w:val="980"/>
        </w:trPr>
        <w:tc>
          <w:tcPr>
            <w:tcW w:w="4820" w:type="dxa"/>
            <w:vMerge/>
          </w:tcPr>
          <w:p w14:paraId="77404167" w14:textId="2B794E89" w:rsidR="00B87039" w:rsidRPr="00BC204B" w:rsidRDefault="00B87039" w:rsidP="00D239BB">
            <w:pPr>
              <w:rPr>
                <w:rFonts w:asciiTheme="minorHAnsi" w:hAnsiTheme="minorHAnsi" w:cstheme="minorHAnsi"/>
                <w:bCs/>
                <w:sz w:val="19"/>
                <w:szCs w:val="19"/>
              </w:rPr>
            </w:pPr>
          </w:p>
        </w:tc>
        <w:tc>
          <w:tcPr>
            <w:tcW w:w="5670" w:type="dxa"/>
          </w:tcPr>
          <w:p w14:paraId="7719F790" w14:textId="59C5FFCA" w:rsidR="00B87039" w:rsidRPr="00BC204B" w:rsidRDefault="00B87039" w:rsidP="005F5EEC">
            <w:pPr>
              <w:pStyle w:val="DefaultText"/>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bCs/>
                <w:sz w:val="19"/>
                <w:szCs w:val="19"/>
              </w:rPr>
            </w:pPr>
            <w:r w:rsidRPr="00BC204B">
              <w:rPr>
                <w:rFonts w:asciiTheme="minorHAnsi" w:hAnsiTheme="minorHAnsi"/>
                <w:sz w:val="19"/>
                <w:szCs w:val="19"/>
              </w:rPr>
              <w:t>Déanaimid ár ndícheall an fhaisnéis ábhartha ar fad a fhoilsiú ar ár suíomh gréasáin, agus tá láithreacht láidir againn ar na meáin shóisialta lena chinntiú go sroicheann ár dteachtaireacht an spriocghrúpa.</w:t>
            </w:r>
          </w:p>
        </w:tc>
      </w:tr>
      <w:tr w:rsidR="00B87039" w:rsidRPr="00C6634C" w14:paraId="239F93A8" w14:textId="77777777" w:rsidTr="00B87039">
        <w:trPr>
          <w:trHeight w:val="980"/>
        </w:trPr>
        <w:tc>
          <w:tcPr>
            <w:tcW w:w="4820" w:type="dxa"/>
            <w:vMerge/>
          </w:tcPr>
          <w:p w14:paraId="3CDBA0DF" w14:textId="77777777" w:rsidR="00B87039" w:rsidRPr="00BC204B" w:rsidRDefault="00B87039" w:rsidP="00D239BB">
            <w:pPr>
              <w:rPr>
                <w:rFonts w:asciiTheme="minorHAnsi" w:hAnsiTheme="minorHAnsi" w:cstheme="minorHAnsi"/>
                <w:bCs/>
                <w:sz w:val="19"/>
                <w:szCs w:val="19"/>
              </w:rPr>
            </w:pPr>
          </w:p>
        </w:tc>
        <w:tc>
          <w:tcPr>
            <w:tcW w:w="5670" w:type="dxa"/>
          </w:tcPr>
          <w:p w14:paraId="50B750B2" w14:textId="7ECBCBFB" w:rsidR="00B87039" w:rsidRPr="00BC204B" w:rsidRDefault="00B87039" w:rsidP="005F5EEC">
            <w:pPr>
              <w:pStyle w:val="DefaultText"/>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19"/>
                <w:szCs w:val="19"/>
              </w:rPr>
            </w:pPr>
            <w:r w:rsidRPr="00BC204B">
              <w:rPr>
                <w:rFonts w:asciiTheme="minorHAnsi" w:hAnsiTheme="minorHAnsi"/>
                <w:sz w:val="19"/>
                <w:szCs w:val="19"/>
              </w:rPr>
              <w:t>Déanann ár bhFoireann Cumarsáide monatóireacht ghníomhach ar ár suíomh gréasáin agus ar ár n-ardáin meán sóisialta chun comhsheasmhacht agus inrochtaineacht na faisnéise a chinntiú.</w:t>
            </w:r>
          </w:p>
        </w:tc>
      </w:tr>
      <w:tr w:rsidR="00D239BB" w:rsidRPr="009202B5" w14:paraId="60E9B890" w14:textId="77777777" w:rsidTr="009408D1">
        <w:trPr>
          <w:trHeight w:val="482"/>
        </w:trPr>
        <w:tc>
          <w:tcPr>
            <w:tcW w:w="10490" w:type="dxa"/>
            <w:gridSpan w:val="2"/>
            <w:shd w:val="clear" w:color="auto" w:fill="B5D77A"/>
          </w:tcPr>
          <w:p w14:paraId="1C78C9FD" w14:textId="31089699" w:rsidR="00D239BB" w:rsidRPr="00BC204B" w:rsidRDefault="00D239BB" w:rsidP="00D239B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BC204B">
              <w:rPr>
                <w:rFonts w:asciiTheme="minorHAnsi" w:hAnsiTheme="minorHAnsi"/>
                <w:b/>
                <w:sz w:val="22"/>
                <w:szCs w:val="22"/>
              </w:rPr>
              <w:t>5. Amchláir agus Cúirtéis</w:t>
            </w:r>
          </w:p>
        </w:tc>
      </w:tr>
      <w:tr w:rsidR="00D239BB" w:rsidRPr="009202B5" w14:paraId="6898A724" w14:textId="77777777" w:rsidTr="00C6634C">
        <w:trPr>
          <w:trHeight w:val="160"/>
        </w:trPr>
        <w:tc>
          <w:tcPr>
            <w:tcW w:w="4820" w:type="dxa"/>
            <w:vMerge w:val="restart"/>
          </w:tcPr>
          <w:p w14:paraId="74CA0E51" w14:textId="77777777" w:rsidR="00D239BB" w:rsidRPr="00BC204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19"/>
                <w:szCs w:val="19"/>
              </w:rPr>
            </w:pPr>
            <w:r w:rsidRPr="00BC204B">
              <w:rPr>
                <w:rFonts w:asciiTheme="minorHAnsi" w:hAnsiTheme="minorHAnsi"/>
                <w:sz w:val="19"/>
                <w:szCs w:val="19"/>
              </w:rPr>
              <w:t xml:space="preserve">Seirbhísí ardchaighdeáin a sholáthar le cúirtéis, íogaireacht agus an mhoill is lú, ag cothú atmaisféar ina bhfuil meas frithpháirteach idir an soláthraí agus an custaiméir. </w:t>
            </w:r>
          </w:p>
          <w:p w14:paraId="197E75D4" w14:textId="7FA484F5" w:rsidR="00D239BB" w:rsidRPr="00BC204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19"/>
                <w:szCs w:val="19"/>
              </w:rPr>
            </w:pPr>
            <w:r w:rsidRPr="00BC204B">
              <w:rPr>
                <w:rFonts w:asciiTheme="minorHAnsi" w:hAnsiTheme="minorHAnsi"/>
                <w:sz w:val="19"/>
                <w:szCs w:val="19"/>
              </w:rPr>
              <w:t>Ainmneacha teagmhála a thabhairt i ngach cumarsáid chun éascaíocht d’idirbhearta leanúnacha a chinntiú.</w:t>
            </w:r>
          </w:p>
        </w:tc>
        <w:tc>
          <w:tcPr>
            <w:tcW w:w="5670" w:type="dxa"/>
          </w:tcPr>
          <w:p w14:paraId="75C02D59" w14:textId="6A2E3C41" w:rsidR="00D239BB" w:rsidRPr="00BC204B" w:rsidRDefault="00D239BB" w:rsidP="005F5EEC">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19"/>
                <w:szCs w:val="19"/>
                <w:u w:val="single"/>
              </w:rPr>
            </w:pPr>
            <w:r w:rsidRPr="00BC204B">
              <w:rPr>
                <w:rFonts w:asciiTheme="minorHAnsi" w:hAnsiTheme="minorHAnsi"/>
                <w:sz w:val="19"/>
                <w:szCs w:val="19"/>
              </w:rPr>
              <w:t>Cinntímid go gcaitear le gach custaiméir le cúirtéis agus le meas.</w:t>
            </w:r>
          </w:p>
        </w:tc>
      </w:tr>
      <w:tr w:rsidR="00D239BB" w:rsidRPr="009202B5" w14:paraId="340C8202" w14:textId="77777777" w:rsidTr="00C6634C">
        <w:trPr>
          <w:trHeight w:val="158"/>
        </w:trPr>
        <w:tc>
          <w:tcPr>
            <w:tcW w:w="4820" w:type="dxa"/>
            <w:vMerge/>
          </w:tcPr>
          <w:p w14:paraId="0FD42F21" w14:textId="77777777" w:rsidR="00D239BB" w:rsidRPr="00BC204B"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19"/>
                <w:szCs w:val="19"/>
              </w:rPr>
            </w:pPr>
          </w:p>
        </w:tc>
        <w:tc>
          <w:tcPr>
            <w:tcW w:w="5670" w:type="dxa"/>
          </w:tcPr>
          <w:p w14:paraId="5A20B6AA" w14:textId="13241CF2" w:rsidR="00D239BB" w:rsidRPr="00BC204B" w:rsidRDefault="00D239BB" w:rsidP="005F5EEC">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19"/>
                <w:szCs w:val="19"/>
                <w:u w:val="single"/>
              </w:rPr>
            </w:pPr>
            <w:r w:rsidRPr="00BC204B">
              <w:rPr>
                <w:rFonts w:asciiTheme="minorHAnsi" w:hAnsiTheme="minorHAnsi"/>
                <w:sz w:val="19"/>
                <w:szCs w:val="19"/>
              </w:rPr>
              <w:t>Déanfaimid cinnte go ndéileálfar le gach fiosrúchán chomh luath agus is féidir agus go gcomhlíonfar na gealltanais atá leagtha amach inár gCairt Seirbhíse do Chustaiméirí.</w:t>
            </w:r>
            <w:r w:rsidRPr="00BC204B">
              <w:rPr>
                <w:rFonts w:asciiTheme="minorHAnsi" w:hAnsiTheme="minorHAnsi"/>
                <w:sz w:val="19"/>
                <w:szCs w:val="19"/>
                <w:u w:val="single"/>
              </w:rPr>
              <w:t xml:space="preserve"> </w:t>
            </w:r>
          </w:p>
        </w:tc>
      </w:tr>
      <w:tr w:rsidR="00D239BB" w:rsidRPr="009202B5" w14:paraId="328E97FF" w14:textId="77777777" w:rsidTr="00C6634C">
        <w:trPr>
          <w:trHeight w:val="158"/>
        </w:trPr>
        <w:tc>
          <w:tcPr>
            <w:tcW w:w="4820" w:type="dxa"/>
            <w:vMerge/>
          </w:tcPr>
          <w:p w14:paraId="5EE44FEE" w14:textId="77777777" w:rsidR="00D239BB" w:rsidRPr="00BC204B"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19"/>
                <w:szCs w:val="19"/>
              </w:rPr>
            </w:pPr>
          </w:p>
        </w:tc>
        <w:tc>
          <w:tcPr>
            <w:tcW w:w="5670" w:type="dxa"/>
          </w:tcPr>
          <w:p w14:paraId="77DB490E" w14:textId="1229C793" w:rsidR="00D239BB" w:rsidRPr="00BC204B" w:rsidRDefault="00D239BB" w:rsidP="005F5EEC">
            <w:pPr>
              <w:pStyle w:val="DefaultText"/>
              <w:keepLines/>
              <w:numPr>
                <w:ilvl w:val="0"/>
                <w:numId w:val="33"/>
              </w:numPr>
              <w:tabs>
                <w:tab w:val="left" w:pos="-1539"/>
                <w:tab w:val="left" w:pos="-1482"/>
                <w:tab w:val="left" w:pos="-1368"/>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19"/>
                <w:szCs w:val="19"/>
              </w:rPr>
            </w:pPr>
            <w:r w:rsidRPr="00BC204B">
              <w:rPr>
                <w:rFonts w:asciiTheme="minorHAnsi" w:hAnsiTheme="minorHAnsi"/>
                <w:sz w:val="19"/>
                <w:szCs w:val="19"/>
              </w:rPr>
              <w:t>Déanfaimid cinnte go mbeidh na sonraí teagmhála ábhartha i ngach ríomhphost.</w:t>
            </w:r>
          </w:p>
        </w:tc>
      </w:tr>
      <w:tr w:rsidR="00D239BB" w:rsidRPr="009202B5" w14:paraId="718F4E17" w14:textId="77777777" w:rsidTr="009408D1">
        <w:trPr>
          <w:trHeight w:val="482"/>
        </w:trPr>
        <w:tc>
          <w:tcPr>
            <w:tcW w:w="10490" w:type="dxa"/>
            <w:gridSpan w:val="2"/>
            <w:shd w:val="clear" w:color="auto" w:fill="B5D77A"/>
          </w:tcPr>
          <w:p w14:paraId="50A8AA04" w14:textId="24D030BB" w:rsidR="00D239BB" w:rsidRPr="00BC204B" w:rsidRDefault="00D239BB" w:rsidP="00D239B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BC204B">
              <w:rPr>
                <w:rFonts w:asciiTheme="minorHAnsi" w:hAnsiTheme="minorHAnsi"/>
                <w:b/>
                <w:sz w:val="22"/>
                <w:szCs w:val="22"/>
              </w:rPr>
              <w:t>6. Comhionannas na dTeangacha Oifigiúla</w:t>
            </w:r>
          </w:p>
        </w:tc>
      </w:tr>
      <w:tr w:rsidR="00D239BB" w:rsidRPr="009202B5" w14:paraId="665AF369" w14:textId="77777777" w:rsidTr="00C6634C">
        <w:trPr>
          <w:trHeight w:val="343"/>
        </w:trPr>
        <w:tc>
          <w:tcPr>
            <w:tcW w:w="4820" w:type="dxa"/>
            <w:vMerge w:val="restart"/>
          </w:tcPr>
          <w:p w14:paraId="4350FB00" w14:textId="7ABC1812" w:rsidR="00D239BB" w:rsidRPr="00BC204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19"/>
                <w:szCs w:val="19"/>
              </w:rPr>
            </w:pPr>
            <w:r w:rsidRPr="00BC204B">
              <w:rPr>
                <w:rFonts w:asciiTheme="minorHAnsi" w:hAnsiTheme="minorHAnsi"/>
                <w:sz w:val="19"/>
                <w:szCs w:val="19"/>
              </w:rPr>
              <w:t>Seirbhísí ardchaighdeáin a sholáthar trí Ghaeilge agus / nó go dátheangach agus custaiméirí a chur ar an eolas faoina gceart chun go ndéileálfar leo trí cheann amháin nó ceann eile de na teangacha oifigiúla.</w:t>
            </w:r>
          </w:p>
        </w:tc>
        <w:tc>
          <w:tcPr>
            <w:tcW w:w="5670" w:type="dxa"/>
          </w:tcPr>
          <w:p w14:paraId="3EDAAE3B" w14:textId="6447AD42" w:rsidR="00D239BB" w:rsidRPr="00BC204B" w:rsidRDefault="00D239BB" w:rsidP="005F5EEC">
            <w:pPr>
              <w:pStyle w:val="DefaultText"/>
              <w:numPr>
                <w:ilvl w:val="0"/>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19"/>
                <w:szCs w:val="19"/>
              </w:rPr>
            </w:pPr>
            <w:r w:rsidRPr="00BC204B">
              <w:rPr>
                <w:rFonts w:asciiTheme="minorHAnsi" w:hAnsiTheme="minorHAnsi"/>
                <w:sz w:val="19"/>
                <w:szCs w:val="19"/>
              </w:rPr>
              <w:t>Leanaimid orainn ag obair ar chomhlíonadh na reachtaíochta maidir le teangacha oifigiúla.</w:t>
            </w:r>
          </w:p>
        </w:tc>
      </w:tr>
      <w:tr w:rsidR="00D239BB" w:rsidRPr="009202B5" w14:paraId="041A975C" w14:textId="77777777" w:rsidTr="00C6634C">
        <w:trPr>
          <w:trHeight w:val="340"/>
        </w:trPr>
        <w:tc>
          <w:tcPr>
            <w:tcW w:w="4820" w:type="dxa"/>
            <w:vMerge/>
          </w:tcPr>
          <w:p w14:paraId="25259A53" w14:textId="77777777" w:rsidR="00D239BB" w:rsidRPr="00BC204B"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b/>
                <w:sz w:val="19"/>
                <w:szCs w:val="19"/>
              </w:rPr>
            </w:pPr>
          </w:p>
        </w:tc>
        <w:tc>
          <w:tcPr>
            <w:tcW w:w="5670" w:type="dxa"/>
          </w:tcPr>
          <w:p w14:paraId="2E9E25BD" w14:textId="3D4288B1" w:rsidR="00D239BB" w:rsidRPr="00BC204B" w:rsidRDefault="00D239BB" w:rsidP="005F5EEC">
            <w:pPr>
              <w:pStyle w:val="DefaultText"/>
              <w:numPr>
                <w:ilvl w:val="0"/>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19"/>
                <w:szCs w:val="19"/>
              </w:rPr>
            </w:pPr>
            <w:r w:rsidRPr="00BC204B">
              <w:rPr>
                <w:rFonts w:asciiTheme="minorHAnsi" w:hAnsiTheme="minorHAnsi"/>
                <w:sz w:val="19"/>
                <w:szCs w:val="19"/>
              </w:rPr>
              <w:t>Foilsítear Tuarascálacha Bliantúla, Pleananna Seirbhíse agus Ráiteas Straitéise Boird Oideachais agus Oiliúna Mhaigh Eo, Shligigh agus Liatroma, chomh maith le fógraí áirithe, i mBéarla agus i nGaeilge araon.</w:t>
            </w:r>
          </w:p>
        </w:tc>
      </w:tr>
      <w:tr w:rsidR="00D239BB" w:rsidRPr="00C6634C" w14:paraId="6442E3F1" w14:textId="77777777" w:rsidTr="00C6634C">
        <w:tc>
          <w:tcPr>
            <w:tcW w:w="4820" w:type="dxa"/>
            <w:vMerge/>
          </w:tcPr>
          <w:p w14:paraId="3AC01878" w14:textId="734E913B" w:rsidR="00D239BB" w:rsidRPr="00BC204B"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19"/>
                <w:szCs w:val="19"/>
              </w:rPr>
            </w:pPr>
          </w:p>
        </w:tc>
        <w:tc>
          <w:tcPr>
            <w:tcW w:w="5670" w:type="dxa"/>
          </w:tcPr>
          <w:p w14:paraId="767792AD" w14:textId="2DC6D215" w:rsidR="00D239BB" w:rsidRPr="00BC204B" w:rsidRDefault="00D239BB" w:rsidP="005F5EEC">
            <w:pPr>
              <w:pStyle w:val="DefaultText"/>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19"/>
                <w:szCs w:val="19"/>
              </w:rPr>
            </w:pPr>
            <w:r w:rsidRPr="00BC204B">
              <w:rPr>
                <w:rFonts w:asciiTheme="minorHAnsi" w:hAnsiTheme="minorHAnsi"/>
                <w:sz w:val="19"/>
                <w:szCs w:val="19"/>
              </w:rPr>
              <w:t>Comhlíonann muid ár n-oibleagáidí faoin Acht um Theanga Chomharthaíochta na hÉireann, 2017</w:t>
            </w:r>
          </w:p>
        </w:tc>
      </w:tr>
      <w:tr w:rsidR="00D239BB" w:rsidRPr="00C6634C" w14:paraId="5452907C" w14:textId="77777777" w:rsidTr="00C6634C">
        <w:trPr>
          <w:trHeight w:val="238"/>
        </w:trPr>
        <w:tc>
          <w:tcPr>
            <w:tcW w:w="4820" w:type="dxa"/>
            <w:vMerge/>
          </w:tcPr>
          <w:p w14:paraId="53F44E70" w14:textId="77777777" w:rsidR="00D239BB" w:rsidRPr="00BC204B"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19"/>
                <w:szCs w:val="19"/>
              </w:rPr>
            </w:pPr>
          </w:p>
        </w:tc>
        <w:tc>
          <w:tcPr>
            <w:tcW w:w="5670" w:type="dxa"/>
          </w:tcPr>
          <w:p w14:paraId="5E71F1B5" w14:textId="7535711C" w:rsidR="00D239BB" w:rsidRPr="00BC204B" w:rsidRDefault="00D239BB" w:rsidP="005F5EEC">
            <w:pPr>
              <w:pStyle w:val="DefaultText"/>
              <w:keepLines/>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19"/>
                <w:szCs w:val="19"/>
              </w:rPr>
            </w:pPr>
            <w:r w:rsidRPr="00BC204B">
              <w:rPr>
                <w:rFonts w:asciiTheme="minorHAnsi" w:hAnsiTheme="minorHAnsi"/>
                <w:sz w:val="19"/>
                <w:szCs w:val="19"/>
              </w:rPr>
              <w:t xml:space="preserve">Tá foireann againn atá ar fáil chun freastal ar ghlaoiteoirí ar mian leo cumarsáid a dhéanamh trí Ghaeilge. </w:t>
            </w:r>
          </w:p>
        </w:tc>
      </w:tr>
      <w:tr w:rsidR="00D239BB" w:rsidRPr="00C6634C" w14:paraId="5D437140" w14:textId="77777777" w:rsidTr="00C6634C">
        <w:trPr>
          <w:trHeight w:val="238"/>
        </w:trPr>
        <w:tc>
          <w:tcPr>
            <w:tcW w:w="4820" w:type="dxa"/>
            <w:vMerge/>
          </w:tcPr>
          <w:p w14:paraId="68CD7938" w14:textId="77777777" w:rsidR="00D239BB" w:rsidRPr="00BC204B"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19"/>
                <w:szCs w:val="19"/>
              </w:rPr>
            </w:pPr>
          </w:p>
        </w:tc>
        <w:tc>
          <w:tcPr>
            <w:tcW w:w="5670" w:type="dxa"/>
          </w:tcPr>
          <w:p w14:paraId="2DB03DE6" w14:textId="12FA9701" w:rsidR="00D239BB" w:rsidRPr="00BC204B" w:rsidRDefault="00D239BB" w:rsidP="005F5EEC">
            <w:pPr>
              <w:pStyle w:val="DefaultText"/>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19"/>
                <w:szCs w:val="19"/>
                <w:u w:val="single"/>
              </w:rPr>
            </w:pPr>
            <w:r w:rsidRPr="00BC204B">
              <w:rPr>
                <w:rFonts w:asciiTheme="minorHAnsi" w:hAnsiTheme="minorHAnsi"/>
                <w:sz w:val="19"/>
                <w:szCs w:val="19"/>
              </w:rPr>
              <w:t xml:space="preserve">Cuirfimid oiliúint iomchuí ar fáil dár bhfoireann chun feabhas a chur ar a leibhéal Gaeilge. </w:t>
            </w:r>
          </w:p>
        </w:tc>
      </w:tr>
      <w:tr w:rsidR="00D239BB" w:rsidRPr="00D239BB" w14:paraId="081D8C96" w14:textId="77777777" w:rsidTr="009408D1">
        <w:trPr>
          <w:trHeight w:val="482"/>
        </w:trPr>
        <w:tc>
          <w:tcPr>
            <w:tcW w:w="10490" w:type="dxa"/>
            <w:gridSpan w:val="2"/>
            <w:shd w:val="clear" w:color="auto" w:fill="B5D77A"/>
          </w:tcPr>
          <w:p w14:paraId="121343D2" w14:textId="2DB8E8AF" w:rsidR="00D239BB" w:rsidRPr="00BC204B" w:rsidRDefault="00D239BB" w:rsidP="00D239B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BC204B">
              <w:rPr>
                <w:rFonts w:asciiTheme="minorHAnsi" w:hAnsiTheme="minorHAnsi"/>
                <w:b/>
                <w:sz w:val="22"/>
                <w:szCs w:val="22"/>
              </w:rPr>
              <w:t>7. Gearáin</w:t>
            </w:r>
          </w:p>
        </w:tc>
      </w:tr>
      <w:tr w:rsidR="005F5EEC" w:rsidRPr="00C6634C" w14:paraId="4A4A1A85" w14:textId="77777777" w:rsidTr="005F5EEC">
        <w:trPr>
          <w:trHeight w:val="367"/>
        </w:trPr>
        <w:tc>
          <w:tcPr>
            <w:tcW w:w="4820" w:type="dxa"/>
            <w:vMerge w:val="restart"/>
          </w:tcPr>
          <w:p w14:paraId="680176A3" w14:textId="3B31C7AA" w:rsidR="005F5EEC" w:rsidRPr="00BC204B" w:rsidRDefault="005F5EEC"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19"/>
                <w:szCs w:val="19"/>
              </w:rPr>
            </w:pPr>
            <w:r w:rsidRPr="00BC204B">
              <w:rPr>
                <w:rFonts w:asciiTheme="minorHAnsi" w:hAnsiTheme="minorHAnsi"/>
                <w:sz w:val="19"/>
                <w:szCs w:val="19"/>
              </w:rPr>
              <w:t>Córas dea-phoiblithe, inrochtana, trédhearcach agus simplí le húsáid a choinneáil chun déileáil le gearáin faoi cháilíocht na seirbhíse a chuirtear ar fáil.</w:t>
            </w:r>
          </w:p>
        </w:tc>
        <w:tc>
          <w:tcPr>
            <w:tcW w:w="5670" w:type="dxa"/>
          </w:tcPr>
          <w:p w14:paraId="1B313850" w14:textId="6B744D70" w:rsidR="005F5EEC" w:rsidRPr="00BC204B" w:rsidRDefault="005F5EEC" w:rsidP="005F5EEC">
            <w:pPr>
              <w:pStyle w:val="DefaultText"/>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19"/>
                <w:szCs w:val="19"/>
              </w:rPr>
            </w:pPr>
            <w:r w:rsidRPr="00BC204B">
              <w:rPr>
                <w:rFonts w:asciiTheme="minorHAnsi" w:hAnsiTheme="minorHAnsi"/>
                <w:sz w:val="19"/>
                <w:szCs w:val="19"/>
              </w:rPr>
              <w:t xml:space="preserve">Déanfar aon ghearán le Bord Oideachais agus Oiliúna Mhaigh Eo, Shligigh agus Liatroma a mheas go neamhchlaonta agus déileálfar leis go pras. </w:t>
            </w:r>
          </w:p>
        </w:tc>
      </w:tr>
      <w:tr w:rsidR="005F5EEC" w:rsidRPr="00C6634C" w14:paraId="637D8844" w14:textId="77777777" w:rsidTr="005F5EEC">
        <w:trPr>
          <w:trHeight w:val="367"/>
        </w:trPr>
        <w:tc>
          <w:tcPr>
            <w:tcW w:w="4820" w:type="dxa"/>
            <w:vMerge/>
          </w:tcPr>
          <w:p w14:paraId="7A559548" w14:textId="77777777" w:rsidR="005F5EEC" w:rsidRPr="00BC204B" w:rsidRDefault="005F5EEC"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19"/>
                <w:szCs w:val="19"/>
              </w:rPr>
            </w:pPr>
          </w:p>
        </w:tc>
        <w:tc>
          <w:tcPr>
            <w:tcW w:w="5670" w:type="dxa"/>
          </w:tcPr>
          <w:p w14:paraId="404CF5C6" w14:textId="540BD31A" w:rsidR="005F5EEC" w:rsidRPr="00BC204B" w:rsidRDefault="005F5EEC" w:rsidP="005F5EEC">
            <w:pPr>
              <w:pStyle w:val="DefaultText"/>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19"/>
                <w:szCs w:val="19"/>
              </w:rPr>
            </w:pPr>
            <w:r w:rsidRPr="00BC204B">
              <w:rPr>
                <w:rFonts w:asciiTheme="minorHAnsi" w:hAnsiTheme="minorHAnsi"/>
                <w:sz w:val="19"/>
                <w:szCs w:val="19"/>
              </w:rPr>
              <w:t>Tá leathanach tiomnaithe do Sheirbhís do Chustaiméirí ar ár suíomh gréasáin, ina n-áirítear ár gCairt Seirbhíse do Chustaiméirí agus ár bPlean Gníomhaíochta.</w:t>
            </w:r>
          </w:p>
        </w:tc>
      </w:tr>
    </w:tbl>
    <w:p w14:paraId="08954306" w14:textId="77777777" w:rsidR="005F5EEC" w:rsidRDefault="005F5EEC"/>
    <w:tbl>
      <w:tblPr>
        <w:tblStyle w:val="TableGrid"/>
        <w:tblW w:w="10490" w:type="dxa"/>
        <w:tblInd w:w="-856" w:type="dxa"/>
        <w:tblLook w:val="04A0" w:firstRow="1" w:lastRow="0" w:firstColumn="1" w:lastColumn="0" w:noHBand="0" w:noVBand="1"/>
      </w:tblPr>
      <w:tblGrid>
        <w:gridCol w:w="4820"/>
        <w:gridCol w:w="5670"/>
      </w:tblGrid>
      <w:tr w:rsidR="00C6634C" w:rsidRPr="00D63C12" w14:paraId="50C57E3B" w14:textId="77777777" w:rsidTr="009408D1">
        <w:tc>
          <w:tcPr>
            <w:tcW w:w="4820" w:type="dxa"/>
            <w:shd w:val="clear" w:color="auto" w:fill="17645A"/>
          </w:tcPr>
          <w:p w14:paraId="3E11991B" w14:textId="77777777" w:rsidR="00C6634C" w:rsidRPr="00D63C12" w:rsidRDefault="00C6634C" w:rsidP="00AC3B5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rPr>
            </w:pPr>
            <w:r>
              <w:rPr>
                <w:rFonts w:asciiTheme="minorHAnsi" w:hAnsiTheme="minorHAnsi"/>
                <w:b/>
                <w:color w:val="FFFFFF" w:themeColor="background1"/>
              </w:rPr>
              <w:t>Prionsabal</w:t>
            </w:r>
          </w:p>
        </w:tc>
        <w:tc>
          <w:tcPr>
            <w:tcW w:w="5670" w:type="dxa"/>
            <w:shd w:val="clear" w:color="auto" w:fill="17645A"/>
          </w:tcPr>
          <w:p w14:paraId="442B6B70" w14:textId="77777777" w:rsidR="00C6634C" w:rsidRPr="00D63C12" w:rsidRDefault="00C6634C" w:rsidP="00AC3B57">
            <w:pPr>
              <w:pStyle w:val="DefaultT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szCs w:val="22"/>
              </w:rPr>
            </w:pPr>
            <w:r>
              <w:rPr>
                <w:rFonts w:asciiTheme="minorHAnsi" w:hAnsiTheme="minorHAnsi"/>
                <w:b/>
                <w:color w:val="FFFFFF" w:themeColor="background1"/>
              </w:rPr>
              <w:t>Gníomh ag Bord Oideachais agus Oiliúna Mhaigh Eo, Shligigh agus Liatroma</w:t>
            </w:r>
          </w:p>
        </w:tc>
      </w:tr>
      <w:tr w:rsidR="00D239BB" w:rsidRPr="009202B5" w14:paraId="29A5CFA8" w14:textId="77777777" w:rsidTr="009408D1">
        <w:trPr>
          <w:trHeight w:val="482"/>
        </w:trPr>
        <w:tc>
          <w:tcPr>
            <w:tcW w:w="10490" w:type="dxa"/>
            <w:gridSpan w:val="2"/>
            <w:shd w:val="clear" w:color="auto" w:fill="B5D77A"/>
          </w:tcPr>
          <w:p w14:paraId="112092A0" w14:textId="5FD01A4B" w:rsidR="00D239BB" w:rsidRPr="00D239BB" w:rsidRDefault="00D239BB" w:rsidP="00D239BB">
            <w:pPr>
              <w:rPr>
                <w:rFonts w:asciiTheme="minorHAnsi" w:hAnsiTheme="minorHAnsi" w:cstheme="minorHAnsi"/>
                <w:b/>
                <w:bCs/>
                <w:sz w:val="24"/>
                <w:szCs w:val="24"/>
              </w:rPr>
            </w:pPr>
            <w:r>
              <w:rPr>
                <w:rFonts w:asciiTheme="minorHAnsi" w:hAnsiTheme="minorHAnsi"/>
                <w:b/>
                <w:sz w:val="24"/>
              </w:rPr>
              <w:t>8. Achomhairc</w:t>
            </w:r>
          </w:p>
        </w:tc>
      </w:tr>
      <w:tr w:rsidR="00D239BB" w:rsidRPr="009202B5" w14:paraId="4B81EB8B" w14:textId="77777777" w:rsidTr="00D239BB">
        <w:trPr>
          <w:trHeight w:val="1261"/>
        </w:trPr>
        <w:tc>
          <w:tcPr>
            <w:tcW w:w="4820" w:type="dxa"/>
          </w:tcPr>
          <w:p w14:paraId="591C171A" w14:textId="313F196C" w:rsidR="00D239BB" w:rsidRPr="00EE5436" w:rsidRDefault="00D239BB" w:rsidP="005F5EEC">
            <w:pPr>
              <w:jc w:val="both"/>
              <w:rPr>
                <w:rFonts w:asciiTheme="minorHAnsi" w:hAnsiTheme="minorHAnsi" w:cstheme="minorHAnsi"/>
                <w:sz w:val="22"/>
                <w:szCs w:val="22"/>
              </w:rPr>
            </w:pPr>
            <w:r>
              <w:rPr>
                <w:rFonts w:asciiTheme="minorHAnsi" w:hAnsiTheme="minorHAnsi"/>
                <w:sz w:val="22"/>
              </w:rPr>
              <w:t xml:space="preserve">Ar an gcaoi chéanna, coinnigh córas achomhairc nó athbhreithnithe ar bun atá dea-fhógartha, inrochtana, trédhearcach agus éasca le húsáid d'fhoghlaimeoirí nó do chustaiméirí nach bhfuil sásta le cinntí a bhaineann le seirbhísí. </w:t>
            </w:r>
          </w:p>
        </w:tc>
        <w:tc>
          <w:tcPr>
            <w:tcW w:w="5670" w:type="dxa"/>
          </w:tcPr>
          <w:p w14:paraId="4D6C36DF" w14:textId="5777AE08" w:rsidR="00D239BB" w:rsidRPr="00D239BB" w:rsidRDefault="00D239BB" w:rsidP="005F5EEC">
            <w:pPr>
              <w:pStyle w:val="DefaultText"/>
              <w:keepLines/>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Cuirfear gach achomharc ar aghaidh chuig an mbainisteoir cuí lena chinntiú go bhfuil gach custaiméir sásta leis an bpróiseas cinnteoireachta sa eagraíocht.</w:t>
            </w:r>
          </w:p>
        </w:tc>
      </w:tr>
      <w:tr w:rsidR="00D239BB" w:rsidRPr="009202B5" w14:paraId="7E1C2C34" w14:textId="77777777" w:rsidTr="009408D1">
        <w:tc>
          <w:tcPr>
            <w:tcW w:w="10490" w:type="dxa"/>
            <w:gridSpan w:val="2"/>
            <w:shd w:val="clear" w:color="auto" w:fill="B5D77A"/>
          </w:tcPr>
          <w:p w14:paraId="381AFB01" w14:textId="21B1A08F" w:rsidR="00D239BB" w:rsidRPr="009202B5" w:rsidRDefault="00D239BB" w:rsidP="00C6634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szCs w:val="22"/>
              </w:rPr>
            </w:pPr>
            <w:r>
              <w:rPr>
                <w:rFonts w:asciiTheme="minorHAnsi" w:hAnsiTheme="minorHAnsi"/>
                <w:b/>
              </w:rPr>
              <w:t>9. Comhchomhairle agus Measúnacht</w:t>
            </w:r>
          </w:p>
        </w:tc>
      </w:tr>
      <w:tr w:rsidR="00D239BB" w:rsidRPr="009202B5" w14:paraId="6C7F4152" w14:textId="77777777" w:rsidTr="00D239BB">
        <w:trPr>
          <w:trHeight w:val="805"/>
        </w:trPr>
        <w:tc>
          <w:tcPr>
            <w:tcW w:w="4820" w:type="dxa"/>
            <w:vMerge w:val="restart"/>
          </w:tcPr>
          <w:p w14:paraId="2222F773" w14:textId="588C4A43" w:rsidR="00D239BB"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22"/>
                <w:szCs w:val="22"/>
              </w:rPr>
            </w:pPr>
            <w:r>
              <w:rPr>
                <w:rFonts w:asciiTheme="minorHAnsi" w:hAnsiTheme="minorHAnsi"/>
                <w:sz w:val="22"/>
              </w:rPr>
              <w:t>Cur chuige struchtúrtha a sholáthar maidir le comhairliúchán bríoch leis an gcustaiméir agus rannpháirtíocht an chustaiméara maidir le forbairt, seachadadh agus athbhreithniú seirbhísí.</w:t>
            </w:r>
          </w:p>
          <w:p w14:paraId="2B8B1044" w14:textId="77777777" w:rsidR="00D239BB"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22"/>
                <w:szCs w:val="22"/>
              </w:rPr>
            </w:pPr>
          </w:p>
          <w:p w14:paraId="523607DD" w14:textId="0C6BA23F" w:rsidR="00D239BB" w:rsidRPr="00D239BB" w:rsidRDefault="00D239BB"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22"/>
                <w:szCs w:val="22"/>
              </w:rPr>
            </w:pPr>
            <w:r>
              <w:rPr>
                <w:rFonts w:asciiTheme="minorHAnsi" w:hAnsiTheme="minorHAnsi"/>
                <w:sz w:val="22"/>
              </w:rPr>
              <w:t>Meastóireacht bhríoch ar sheachadadh seirbhíse a chinntiú.</w:t>
            </w:r>
          </w:p>
        </w:tc>
        <w:tc>
          <w:tcPr>
            <w:tcW w:w="5670" w:type="dxa"/>
          </w:tcPr>
          <w:p w14:paraId="7FB5620B" w14:textId="1768DFD3" w:rsidR="00D239BB" w:rsidRPr="00D239BB" w:rsidRDefault="00D239BB" w:rsidP="005F5EEC">
            <w:pPr>
              <w:pStyle w:val="DefaultT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u w:val="single"/>
              </w:rPr>
            </w:pPr>
            <w:r>
              <w:rPr>
                <w:rFonts w:asciiTheme="minorHAnsi" w:hAnsiTheme="minorHAnsi"/>
                <w:sz w:val="22"/>
              </w:rPr>
              <w:t xml:space="preserve">Leanaimid orainn ag dul i gcomhairle le geallsealbhóirí d’fhonn </w:t>
            </w:r>
            <w:r w:rsidRPr="00D239BB">
              <w:rPr>
                <w:rFonts w:asciiTheme="minorHAnsi" w:hAnsiTheme="minorHAnsi"/>
                <w:color w:val="000000" w:themeColor="text1"/>
                <w:sz w:val="22"/>
                <w:szCs w:val="22"/>
              </w:rPr>
              <w:t>foghlaim agus</w:t>
            </w:r>
            <w:r>
              <w:rPr>
                <w:rFonts w:asciiTheme="minorHAnsi" w:hAnsiTheme="minorHAnsi"/>
                <w:sz w:val="22"/>
              </w:rPr>
              <w:t xml:space="preserve"> feabhas a chur ar ár seirbhísí.</w:t>
            </w:r>
          </w:p>
        </w:tc>
      </w:tr>
      <w:tr w:rsidR="00D239BB" w:rsidRPr="009202B5" w14:paraId="2AA4DFB7" w14:textId="77777777" w:rsidTr="00D239BB">
        <w:trPr>
          <w:trHeight w:val="805"/>
        </w:trPr>
        <w:tc>
          <w:tcPr>
            <w:tcW w:w="4820" w:type="dxa"/>
            <w:vMerge/>
          </w:tcPr>
          <w:p w14:paraId="75D7A420" w14:textId="77777777" w:rsidR="00D239BB"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22"/>
                <w:szCs w:val="22"/>
              </w:rPr>
            </w:pPr>
          </w:p>
        </w:tc>
        <w:tc>
          <w:tcPr>
            <w:tcW w:w="5670" w:type="dxa"/>
          </w:tcPr>
          <w:p w14:paraId="6CC05C61" w14:textId="347529B4" w:rsidR="00D239BB" w:rsidRPr="00B87039" w:rsidRDefault="00D239BB" w:rsidP="005F5EEC">
            <w:pPr>
              <w:pStyle w:val="DefaultT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Cuirfimid aiseolas ó chustaiméirí agus ó bhaill foirne chun cinn trí shuirbhéanna ar sheirbhís do chustaiméirí a dhéanamh, na torthaí a anailísiú agus tuairisc a thabhairt ar ár gcuid torthaí.</w:t>
            </w:r>
          </w:p>
        </w:tc>
      </w:tr>
      <w:tr w:rsidR="00D239BB" w:rsidRPr="009202B5" w14:paraId="3BB4D828" w14:textId="77777777" w:rsidTr="009408D1">
        <w:tc>
          <w:tcPr>
            <w:tcW w:w="10490" w:type="dxa"/>
            <w:gridSpan w:val="2"/>
            <w:shd w:val="clear" w:color="auto" w:fill="B5D77A"/>
          </w:tcPr>
          <w:p w14:paraId="7E6D21C1" w14:textId="2B05C8B0" w:rsidR="00D239BB" w:rsidRPr="009202B5" w:rsidRDefault="00D239BB" w:rsidP="00C6634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szCs w:val="22"/>
              </w:rPr>
            </w:pPr>
            <w:r>
              <w:rPr>
                <w:rFonts w:asciiTheme="minorHAnsi" w:hAnsiTheme="minorHAnsi"/>
                <w:b/>
              </w:rPr>
              <w:t>10. Rogha</w:t>
            </w:r>
          </w:p>
        </w:tc>
      </w:tr>
      <w:tr w:rsidR="00D239BB" w:rsidRPr="00D239BB" w14:paraId="6E2B13A6" w14:textId="77777777" w:rsidTr="00C6634C">
        <w:tc>
          <w:tcPr>
            <w:tcW w:w="4820" w:type="dxa"/>
            <w:vMerge w:val="restart"/>
          </w:tcPr>
          <w:p w14:paraId="310501AA" w14:textId="77777777" w:rsidR="00D239BB" w:rsidRPr="00EE5436" w:rsidRDefault="00D239BB"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Cuir rogha ar fáil, nuair is féidir, i seachadadh seirbhíse lena n-áirítear modhanna íocaíochta, suíomh pointí teagmhála, uaireanta oscailte agus amanna seachadta.</w:t>
            </w:r>
          </w:p>
          <w:p w14:paraId="16CA66B9" w14:textId="77777777" w:rsidR="00D239BB" w:rsidRPr="00EE5436" w:rsidRDefault="00D239BB"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p>
          <w:p w14:paraId="68F9D468" w14:textId="7CEC84F9" w:rsidR="00D239BB" w:rsidRPr="005F5EEC"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Bain úsáid as teicneolaíochtaí atá ar fáil agus atá ag teacht chun cinn chun an rochtain, an rogha agus cáilíocht an tsoláthair a uasmhéadú.</w:t>
            </w:r>
          </w:p>
        </w:tc>
        <w:tc>
          <w:tcPr>
            <w:tcW w:w="5670" w:type="dxa"/>
          </w:tcPr>
          <w:p w14:paraId="748D5CB9" w14:textId="3C2FE851" w:rsidR="00D239BB" w:rsidRPr="00B87039" w:rsidRDefault="00D239BB" w:rsidP="005F5EEC">
            <w:pPr>
              <w:pStyle w:val="DefaultText"/>
              <w:numPr>
                <w:ilvl w:val="0"/>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 xml:space="preserve">De bharr nádúr ár struchtúir féin, táimid solúbtha maidir leis an gcaoi a gcuirimid ár seirbhísí ar fáil, ag cinntiú go bhfuil roghanna agus malairtí ar fáil dár gcustaiméirí uile. </w:t>
            </w:r>
          </w:p>
        </w:tc>
      </w:tr>
      <w:tr w:rsidR="00B87039" w:rsidRPr="009202B5" w14:paraId="7A925275" w14:textId="77777777" w:rsidTr="005F5EEC">
        <w:trPr>
          <w:trHeight w:val="1121"/>
        </w:trPr>
        <w:tc>
          <w:tcPr>
            <w:tcW w:w="4820" w:type="dxa"/>
            <w:vMerge/>
          </w:tcPr>
          <w:p w14:paraId="059DBD9F" w14:textId="453C68FC" w:rsidR="00B87039" w:rsidRPr="009202B5" w:rsidRDefault="00B87039"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rPr>
            </w:pPr>
          </w:p>
        </w:tc>
        <w:tc>
          <w:tcPr>
            <w:tcW w:w="5670" w:type="dxa"/>
          </w:tcPr>
          <w:p w14:paraId="3D337813" w14:textId="6B773991" w:rsidR="00B87039" w:rsidRPr="00B87039" w:rsidRDefault="00B87039" w:rsidP="005F5EEC">
            <w:pPr>
              <w:pStyle w:val="DefaultText"/>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Pr>
                <w:rFonts w:asciiTheme="minorHAnsi" w:hAnsiTheme="minorHAnsi"/>
                <w:sz w:val="22"/>
              </w:rPr>
              <w:t>Leanfaimid orainn ag soláthar ár seirbhísí ag baint úsáide as teicneolaíochtaí nuálacha agus atá ag teacht chun cinn chun freastal ar riachtanais gach úsáideoir seirbhíse, ag tairiscint ranganna lánaimseartha, páirtaimseartha agus tráthnóna.</w:t>
            </w:r>
          </w:p>
        </w:tc>
      </w:tr>
      <w:tr w:rsidR="00D239BB" w:rsidRPr="009202B5" w14:paraId="593315E4" w14:textId="77777777" w:rsidTr="009408D1">
        <w:tc>
          <w:tcPr>
            <w:tcW w:w="10490" w:type="dxa"/>
            <w:gridSpan w:val="2"/>
            <w:shd w:val="clear" w:color="auto" w:fill="B5D77A"/>
          </w:tcPr>
          <w:p w14:paraId="3B4ECD9F" w14:textId="08A1A741" w:rsidR="00D239BB" w:rsidRPr="00D239BB"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rPr>
            </w:pPr>
            <w:r>
              <w:rPr>
                <w:rFonts w:asciiTheme="minorHAnsi" w:hAnsiTheme="minorHAnsi"/>
                <w:b/>
              </w:rPr>
              <w:t>11. Comhordú Níos fearr</w:t>
            </w:r>
          </w:p>
        </w:tc>
      </w:tr>
      <w:tr w:rsidR="00C6634C" w:rsidRPr="009202B5" w14:paraId="4986DC14" w14:textId="77777777" w:rsidTr="00C6634C">
        <w:tc>
          <w:tcPr>
            <w:tcW w:w="4820" w:type="dxa"/>
          </w:tcPr>
          <w:p w14:paraId="6BF61CDD" w14:textId="3B792755" w:rsidR="00C6634C"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Cur chuige níos comhordaithe agus níos comhtháite a chothú maidir le seachadadh seirbhísí poiblí.</w:t>
            </w:r>
          </w:p>
        </w:tc>
        <w:tc>
          <w:tcPr>
            <w:tcW w:w="5670" w:type="dxa"/>
          </w:tcPr>
          <w:p w14:paraId="7543EA77" w14:textId="7C2C5046" w:rsidR="00C6634C" w:rsidRPr="00D239BB" w:rsidRDefault="00C6634C" w:rsidP="005F5EEC">
            <w:pPr>
              <w:pStyle w:val="DefaultText"/>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Leanaimid orainn ag obair lenár bpáirtithe leasmhara uile – lena n-áirítear ár ndaltaí, ár mic léinn agus ár bhfoghlaimeoirí – chun an cur chuige atá againn maidir le seirbhísí a sholáthar a neartú.</w:t>
            </w:r>
          </w:p>
        </w:tc>
      </w:tr>
      <w:tr w:rsidR="00D239BB" w:rsidRPr="009202B5" w14:paraId="59E4403B" w14:textId="77777777" w:rsidTr="009408D1">
        <w:tc>
          <w:tcPr>
            <w:tcW w:w="10490" w:type="dxa"/>
            <w:gridSpan w:val="2"/>
            <w:shd w:val="clear" w:color="auto" w:fill="B5D77A"/>
          </w:tcPr>
          <w:p w14:paraId="4E9F8CAA" w14:textId="38D3F1AF" w:rsidR="00D239BB" w:rsidRPr="009202B5" w:rsidRDefault="00D239BB" w:rsidP="00C6634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szCs w:val="22"/>
              </w:rPr>
            </w:pPr>
            <w:r>
              <w:rPr>
                <w:rFonts w:asciiTheme="minorHAnsi" w:hAnsiTheme="minorHAnsi"/>
                <w:b/>
              </w:rPr>
              <w:t>12. Custaiméir Inmheánach</w:t>
            </w:r>
          </w:p>
        </w:tc>
      </w:tr>
      <w:tr w:rsidR="00C6634C" w:rsidRPr="009202B5" w14:paraId="213DF656" w14:textId="77777777" w:rsidTr="00C6634C">
        <w:tc>
          <w:tcPr>
            <w:tcW w:w="4820" w:type="dxa"/>
          </w:tcPr>
          <w:p w14:paraId="55B5C70D" w14:textId="293BC660" w:rsidR="00C6634C"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Pr>
                <w:rFonts w:asciiTheme="minorHAnsi" w:hAnsiTheme="minorHAnsi"/>
                <w:sz w:val="22"/>
              </w:rPr>
              <w:t>A chinntiú go n-aithnítear baill foirne mar chustaiméirí inmheánacha agus go dtugtar tacaíocht agus comhairliúchán ceart dóibh maidir le saincheisteanna seachadta seirbhíse.</w:t>
            </w:r>
          </w:p>
        </w:tc>
        <w:tc>
          <w:tcPr>
            <w:tcW w:w="5670" w:type="dxa"/>
          </w:tcPr>
          <w:p w14:paraId="13B85267" w14:textId="24CC7A5D" w:rsidR="00C6634C" w:rsidRPr="00D239BB" w:rsidRDefault="00C6634C" w:rsidP="005F5EEC">
            <w:pPr>
              <w:pStyle w:val="DefaultText"/>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Pr>
                <w:rFonts w:asciiTheme="minorHAnsi" w:hAnsiTheme="minorHAnsi"/>
                <w:sz w:val="22"/>
              </w:rPr>
              <w:t>Is mór againn an fhoireann atá againn ag an mBord Oideachais agus Oiliúna Mhaigh Eo, Shligigh agus Liatroma, agus leanfaimid orainn ag comhoibriú leo agus ag dul i gcomhairle leo lena chinntiú go bhfaigheann siad an tacaíocht chuí agus go ndéantar dul i gcomhairle leo maidir lenár bpleananna seachadta seirbhíse.</w:t>
            </w:r>
          </w:p>
        </w:tc>
      </w:tr>
    </w:tbl>
    <w:p w14:paraId="34FA43BE" w14:textId="77777777" w:rsidR="005F5EEC" w:rsidRDefault="005F5EEC"/>
    <w:p w14:paraId="75242B83" w14:textId="77777777" w:rsidR="005F5EEC" w:rsidRDefault="005F5EEC"/>
    <w:p w14:paraId="55E0225E" w14:textId="77777777" w:rsidR="005F5EEC" w:rsidRDefault="005F5EEC"/>
    <w:p w14:paraId="69A15DD9" w14:textId="77777777" w:rsidR="005F5EEC" w:rsidRDefault="005F5EEC"/>
    <w:p w14:paraId="2AB1226E" w14:textId="77777777" w:rsidR="005F5EEC" w:rsidRDefault="005F5EEC"/>
    <w:p w14:paraId="744F4ECE" w14:textId="77777777" w:rsidR="005F5EEC" w:rsidRDefault="005F5EEC"/>
    <w:p w14:paraId="71213E1D" w14:textId="656600FD" w:rsidR="005F5EEC" w:rsidRPr="005F5EEC" w:rsidRDefault="008E3471" w:rsidP="005F5EEC">
      <w:pPr>
        <w:pStyle w:val="Heading2"/>
        <w:shd w:val="clear" w:color="auto" w:fill="17645A"/>
        <w:spacing w:after="160" w:line="276" w:lineRule="auto"/>
        <w:rPr>
          <w:rFonts w:asciiTheme="minorHAnsi" w:hAnsiTheme="minorHAnsi"/>
          <w:color w:val="FFFFFF" w:themeColor="background1"/>
        </w:rPr>
      </w:pPr>
      <w:bookmarkStart w:id="3" w:name="_Toc235717947"/>
      <w:r>
        <w:rPr>
          <w:rFonts w:asciiTheme="minorHAnsi" w:hAnsiTheme="minorHAnsi"/>
          <w:color w:val="FFFFFF" w:themeColor="background1"/>
        </w:rPr>
        <w:lastRenderedPageBreak/>
        <w:t>GEARÁIN</w:t>
      </w:r>
      <w:bookmarkEnd w:id="3"/>
    </w:p>
    <w:p w14:paraId="6624EC65" w14:textId="77777777" w:rsidR="00A77F0E" w:rsidRPr="005F5EEC" w:rsidRDefault="00A77F0E" w:rsidP="005F5EEC">
      <w:pPr>
        <w:jc w:val="both"/>
        <w:rPr>
          <w:rFonts w:asciiTheme="minorHAnsi" w:hAnsiTheme="minorHAnsi" w:cstheme="minorHAnsi"/>
          <w:sz w:val="24"/>
          <w:szCs w:val="24"/>
        </w:rPr>
      </w:pPr>
      <w:r>
        <w:rPr>
          <w:rFonts w:asciiTheme="minorHAnsi" w:hAnsiTheme="minorHAnsi"/>
          <w:sz w:val="24"/>
        </w:rPr>
        <w:t>Tá sé de cheart ag custaiméirí nach bhfuil sásta lenár seirbhísí gearán a dhéanamh. Ag Bord Oideachais agus Oiliúna Mhaigh Eo, Shligigh agus Liatroma, aithnímid go bhfuil spás ann i gcónaí le haghaidh feabhsúcháin agus cuirimid fáilte roimh aiseolas.</w:t>
      </w:r>
    </w:p>
    <w:p w14:paraId="49178A52" w14:textId="77777777" w:rsidR="005F5EEC" w:rsidRDefault="005F5EEC" w:rsidP="005F5EEC">
      <w:pPr>
        <w:jc w:val="both"/>
        <w:rPr>
          <w:rFonts w:asciiTheme="minorHAnsi" w:hAnsiTheme="minorHAnsi" w:cstheme="minorHAnsi"/>
          <w:sz w:val="24"/>
          <w:szCs w:val="24"/>
        </w:rPr>
      </w:pPr>
    </w:p>
    <w:p w14:paraId="152A541F" w14:textId="7626C9C5" w:rsidR="00870309" w:rsidRPr="005F5EEC" w:rsidRDefault="00870309" w:rsidP="005F5EEC">
      <w:pPr>
        <w:jc w:val="both"/>
        <w:rPr>
          <w:rFonts w:asciiTheme="minorHAnsi" w:hAnsiTheme="minorHAnsi" w:cstheme="minorHAnsi"/>
          <w:sz w:val="24"/>
          <w:szCs w:val="24"/>
        </w:rPr>
      </w:pPr>
      <w:r>
        <w:rPr>
          <w:rFonts w:asciiTheme="minorHAnsi" w:hAnsiTheme="minorHAnsi"/>
          <w:sz w:val="24"/>
        </w:rPr>
        <w:t>Déanfaimid iarracht cabhrú leat do cheist a réiteach agus déanfaimid gach idirghníomhaíocht le cúirtéis agus le meas. Iarraimid oraibh dul i mbun caidrimh linn ar bhealach atá chomh cúirtéiseach céanna.</w:t>
      </w:r>
    </w:p>
    <w:p w14:paraId="130DD829" w14:textId="77777777" w:rsidR="00870309" w:rsidRDefault="00870309" w:rsidP="005F5EEC">
      <w:pPr>
        <w:rPr>
          <w:rFonts w:asciiTheme="minorHAnsi" w:hAnsiTheme="minorHAnsi" w:cstheme="minorHAnsi"/>
          <w:bCs/>
          <w:sz w:val="24"/>
          <w:szCs w:val="24"/>
        </w:rPr>
      </w:pPr>
    </w:p>
    <w:p w14:paraId="0CE386BE" w14:textId="18B62D49" w:rsidR="007A5F9C" w:rsidRPr="005F5EEC" w:rsidRDefault="007A5F9C" w:rsidP="007A5F9C">
      <w:pPr>
        <w:jc w:val="both"/>
        <w:rPr>
          <w:rFonts w:asciiTheme="minorHAnsi" w:hAnsiTheme="minorHAnsi" w:cstheme="minorHAnsi"/>
          <w:bCs/>
          <w:sz w:val="24"/>
          <w:szCs w:val="24"/>
        </w:rPr>
      </w:pPr>
      <w:r>
        <w:rPr>
          <w:rFonts w:asciiTheme="minorHAnsi" w:hAnsiTheme="minorHAnsi"/>
          <w:sz w:val="24"/>
        </w:rPr>
        <w:t>De ghnáth, ba cheart gearáin a dhéanamh laistigh de dhá mhí dhéag ón teagmhas nó laistigh de dhá mhí dhéag ón uair a tháinig an gearánach ar an eolas faoin gceist. Mar sin féin, coimeádann Bord Oideachais agus Oiliúna Mhaigh Eo, Shligigh agus Liatroma an ceart aige gearáin a bhreithniú lasmuigh den tréimhse sin i gcásanna ina bhfuil forais réasúnacha ann don mhoill, agus cúrsaí an cháis á gcur san áireamh.</w:t>
      </w:r>
    </w:p>
    <w:p w14:paraId="5BEFA513" w14:textId="77777777" w:rsidR="007A5F9C" w:rsidRDefault="007A5F9C" w:rsidP="005F5EEC">
      <w:pPr>
        <w:rPr>
          <w:rFonts w:asciiTheme="minorHAnsi" w:hAnsiTheme="minorHAnsi" w:cstheme="minorHAnsi"/>
          <w:b/>
          <w:sz w:val="28"/>
          <w:szCs w:val="28"/>
        </w:rPr>
      </w:pPr>
    </w:p>
    <w:p w14:paraId="318DBD07" w14:textId="19368742" w:rsidR="00A77F0E" w:rsidRPr="005F5EEC" w:rsidRDefault="00A77F0E" w:rsidP="005F5EEC">
      <w:pPr>
        <w:rPr>
          <w:rFonts w:asciiTheme="minorHAnsi" w:hAnsiTheme="minorHAnsi" w:cstheme="minorHAnsi"/>
          <w:b/>
          <w:sz w:val="28"/>
          <w:szCs w:val="28"/>
        </w:rPr>
      </w:pPr>
      <w:r>
        <w:rPr>
          <w:rFonts w:asciiTheme="minorHAnsi" w:hAnsiTheme="minorHAnsi"/>
          <w:b/>
          <w:sz w:val="28"/>
        </w:rPr>
        <w:t>Conas gearán a dhéanamh</w:t>
      </w:r>
    </w:p>
    <w:p w14:paraId="02ED81BD" w14:textId="77777777" w:rsidR="005F5EEC" w:rsidRPr="005F5EEC" w:rsidRDefault="005F5EEC" w:rsidP="005F5EEC">
      <w:pPr>
        <w:rPr>
          <w:rFonts w:asciiTheme="minorHAnsi" w:hAnsiTheme="minorHAnsi" w:cstheme="minorHAnsi"/>
          <w:bCs/>
          <w:sz w:val="24"/>
          <w:szCs w:val="24"/>
        </w:rPr>
      </w:pPr>
    </w:p>
    <w:p w14:paraId="6F5F1CCC" w14:textId="77777777" w:rsidR="00870309" w:rsidRPr="005F5EEC" w:rsidRDefault="00870309" w:rsidP="005F5EEC">
      <w:pPr>
        <w:pStyle w:val="ListParagraph"/>
        <w:numPr>
          <w:ilvl w:val="0"/>
          <w:numId w:val="43"/>
        </w:numPr>
        <w:spacing w:after="0" w:line="240" w:lineRule="auto"/>
        <w:rPr>
          <w:b/>
          <w:bCs/>
          <w:sz w:val="24"/>
          <w:szCs w:val="24"/>
        </w:rPr>
      </w:pPr>
      <w:commentRangeStart w:id="4"/>
      <w:r>
        <w:rPr>
          <w:b/>
          <w:sz w:val="24"/>
        </w:rPr>
        <w:t xml:space="preserve">Déan iarracht </w:t>
      </w:r>
      <w:commentRangeEnd w:id="4"/>
      <w:r>
        <w:rPr>
          <w:rStyle w:val="CommentReference"/>
          <w:b/>
          <w:sz w:val="24"/>
          <w:szCs w:val="20"/>
        </w:rPr>
        <w:commentReference w:id="4"/>
      </w:r>
      <w:r>
        <w:rPr>
          <w:b/>
          <w:sz w:val="24"/>
        </w:rPr>
        <w:t>é a réiteach go háitiúil.</w:t>
      </w:r>
    </w:p>
    <w:p w14:paraId="2EE0A7D6" w14:textId="4225A11C" w:rsidR="00870309" w:rsidRPr="005F5EEC" w:rsidRDefault="00870309" w:rsidP="005F5EEC">
      <w:pPr>
        <w:jc w:val="both"/>
        <w:rPr>
          <w:rFonts w:asciiTheme="minorHAnsi" w:hAnsiTheme="minorHAnsi" w:cstheme="minorHAnsi"/>
          <w:sz w:val="24"/>
          <w:szCs w:val="24"/>
        </w:rPr>
      </w:pPr>
      <w:r>
        <w:rPr>
          <w:rFonts w:asciiTheme="minorHAnsi" w:hAnsiTheme="minorHAnsi"/>
          <w:sz w:val="24"/>
        </w:rPr>
        <w:t>Má tá tú míshásta le cáilíocht na seirbhíse a cuireadh ar fáil nó leis an gcaoi ar cuireadh ar fáil í ag Bord Oideachais agus Oiliúna Mhaigh Eo, Shligigh agus Liatroma, cuir do chuid imní in iúl ar leibhéal áitiúil ar dtús trí theagmháil a dhéanamh leis an mbainisteoir ábhartha san oifig, sa scoil nó sa ionad lena mbaineann.</w:t>
      </w:r>
    </w:p>
    <w:p w14:paraId="7B937B9B" w14:textId="77777777" w:rsidR="00870309" w:rsidRPr="005F5EEC" w:rsidRDefault="00870309" w:rsidP="005F5EEC">
      <w:pPr>
        <w:jc w:val="both"/>
        <w:rPr>
          <w:rFonts w:asciiTheme="minorHAnsi" w:hAnsiTheme="minorHAnsi" w:cstheme="minorHAnsi"/>
          <w:sz w:val="24"/>
          <w:szCs w:val="24"/>
        </w:rPr>
      </w:pPr>
    </w:p>
    <w:p w14:paraId="63F9D25B" w14:textId="77777777" w:rsidR="00870309" w:rsidRPr="005F5EEC" w:rsidRDefault="00870309" w:rsidP="005F5EEC">
      <w:pPr>
        <w:jc w:val="both"/>
        <w:rPr>
          <w:rFonts w:asciiTheme="minorHAnsi" w:hAnsiTheme="minorHAnsi" w:cstheme="minorHAnsi"/>
          <w:sz w:val="24"/>
          <w:szCs w:val="24"/>
        </w:rPr>
      </w:pPr>
      <w:r>
        <w:rPr>
          <w:rFonts w:asciiTheme="minorHAnsi" w:hAnsiTheme="minorHAnsi"/>
          <w:sz w:val="24"/>
        </w:rPr>
        <w:t>Má tá tú fós míshásta agus más mian leat gearán foirmiúil a dhéanamh, is féidir leat é sin a dhéanamh mar seo a leanas:</w:t>
      </w:r>
    </w:p>
    <w:p w14:paraId="7C902B35" w14:textId="77777777" w:rsidR="00870309" w:rsidRPr="005F5EEC" w:rsidRDefault="00870309" w:rsidP="005F5EEC">
      <w:pPr>
        <w:jc w:val="both"/>
        <w:rPr>
          <w:rFonts w:asciiTheme="minorHAnsi" w:hAnsiTheme="minorHAnsi" w:cstheme="minorHAnsi"/>
          <w:sz w:val="24"/>
          <w:szCs w:val="24"/>
        </w:rPr>
      </w:pPr>
    </w:p>
    <w:p w14:paraId="0207E061" w14:textId="77777777" w:rsidR="00870309" w:rsidRPr="005F5EEC" w:rsidRDefault="00870309" w:rsidP="005F5EEC">
      <w:pPr>
        <w:pStyle w:val="ListParagraph"/>
        <w:numPr>
          <w:ilvl w:val="0"/>
          <w:numId w:val="43"/>
        </w:numPr>
        <w:spacing w:after="0" w:line="240" w:lineRule="auto"/>
        <w:jc w:val="both"/>
        <w:rPr>
          <w:b/>
          <w:bCs/>
          <w:sz w:val="24"/>
          <w:szCs w:val="24"/>
        </w:rPr>
      </w:pPr>
      <w:r>
        <w:rPr>
          <w:b/>
          <w:sz w:val="24"/>
        </w:rPr>
        <w:t>Gearán Foirmiúil:</w:t>
      </w:r>
    </w:p>
    <w:p w14:paraId="03378B43" w14:textId="77777777" w:rsidR="00870309" w:rsidRPr="005F5EEC" w:rsidRDefault="00870309" w:rsidP="005F5EEC">
      <w:pPr>
        <w:pStyle w:val="ListParagraph"/>
        <w:spacing w:after="0" w:line="240" w:lineRule="auto"/>
        <w:ind w:left="360"/>
        <w:jc w:val="both"/>
        <w:rPr>
          <w:b/>
          <w:bCs/>
          <w:sz w:val="24"/>
          <w:szCs w:val="24"/>
        </w:rPr>
      </w:pPr>
    </w:p>
    <w:p w14:paraId="04E6284B" w14:textId="77777777" w:rsidR="00870309" w:rsidRPr="005F5EEC" w:rsidRDefault="00870309" w:rsidP="005F5EEC">
      <w:pPr>
        <w:pStyle w:val="ListParagraph"/>
        <w:spacing w:after="0" w:line="240" w:lineRule="auto"/>
        <w:ind w:left="360"/>
        <w:jc w:val="both"/>
        <w:rPr>
          <w:sz w:val="24"/>
          <w:szCs w:val="24"/>
        </w:rPr>
      </w:pPr>
      <w:r>
        <w:rPr>
          <w:sz w:val="24"/>
        </w:rPr>
        <w:t xml:space="preserve">Ní mór gach nóta tráchta nó gearán </w:t>
      </w:r>
      <w:r w:rsidRPr="005F5EEC">
        <w:rPr>
          <w:b/>
          <w:bCs/>
          <w:sz w:val="24"/>
          <w:szCs w:val="24"/>
        </w:rPr>
        <w:t>a chur isteach i scríbhinn</w:t>
      </w:r>
      <w:r>
        <w:rPr>
          <w:sz w:val="24"/>
        </w:rPr>
        <w:t>, agus is féidir iad a sheoladh trí:</w:t>
      </w:r>
    </w:p>
    <w:p w14:paraId="0CA46A09" w14:textId="77777777" w:rsidR="00870309" w:rsidRPr="005F5EEC" w:rsidRDefault="00870309" w:rsidP="005F5EEC">
      <w:pPr>
        <w:pStyle w:val="ListParagraph"/>
        <w:spacing w:after="0" w:line="240" w:lineRule="auto"/>
        <w:ind w:left="360"/>
        <w:jc w:val="both"/>
        <w:rPr>
          <w:sz w:val="24"/>
          <w:szCs w:val="24"/>
        </w:rPr>
      </w:pPr>
    </w:p>
    <w:p w14:paraId="1A848E3D" w14:textId="77777777" w:rsidR="00870309" w:rsidRPr="005F5EEC" w:rsidRDefault="00870309" w:rsidP="005F5EEC">
      <w:pPr>
        <w:pStyle w:val="ListParagraph"/>
        <w:numPr>
          <w:ilvl w:val="1"/>
          <w:numId w:val="41"/>
        </w:numPr>
        <w:spacing w:after="0" w:line="240" w:lineRule="auto"/>
        <w:jc w:val="both"/>
        <w:rPr>
          <w:sz w:val="24"/>
          <w:szCs w:val="24"/>
        </w:rPr>
      </w:pPr>
      <w:r>
        <w:rPr>
          <w:sz w:val="24"/>
        </w:rPr>
        <w:t>Phost chuig Bhord Oideachais agus Oiliúna Mhaigh Eo, Shligigh agus Liatroma, Príomhoifig, An Baile Nua, Caisleán an Bharraigh, Co. Maigh Eo F23 DV78</w:t>
      </w:r>
    </w:p>
    <w:p w14:paraId="6A5171F1" w14:textId="77777777" w:rsidR="00870309" w:rsidRPr="005F5EEC" w:rsidRDefault="00870309" w:rsidP="005F5EEC">
      <w:pPr>
        <w:pStyle w:val="ListParagraph"/>
        <w:numPr>
          <w:ilvl w:val="1"/>
          <w:numId w:val="41"/>
        </w:numPr>
        <w:spacing w:after="0" w:line="240" w:lineRule="auto"/>
        <w:jc w:val="both"/>
        <w:rPr>
          <w:sz w:val="24"/>
          <w:szCs w:val="24"/>
        </w:rPr>
      </w:pPr>
      <w:r>
        <w:rPr>
          <w:sz w:val="24"/>
        </w:rPr>
        <w:t xml:space="preserve">Ríomhphost </w:t>
      </w:r>
      <w:hyperlink r:id="rId26" w:history="1">
        <w:r>
          <w:rPr>
            <w:rStyle w:val="Hyperlink"/>
            <w:color w:val="auto"/>
            <w:sz w:val="24"/>
          </w:rPr>
          <w:t>customerservice@msletb.ie</w:t>
        </w:r>
      </w:hyperlink>
      <w:r>
        <w:rPr>
          <w:sz w:val="24"/>
        </w:rPr>
        <w:t xml:space="preserve"> </w:t>
      </w:r>
    </w:p>
    <w:p w14:paraId="518D2073" w14:textId="77777777" w:rsidR="00870309" w:rsidRPr="005F5EEC" w:rsidRDefault="00870309" w:rsidP="005F5EEC">
      <w:pPr>
        <w:pStyle w:val="ListParagraph"/>
        <w:numPr>
          <w:ilvl w:val="1"/>
          <w:numId w:val="41"/>
        </w:numPr>
        <w:spacing w:after="0" w:line="240" w:lineRule="auto"/>
        <w:jc w:val="both"/>
        <w:rPr>
          <w:sz w:val="24"/>
          <w:szCs w:val="24"/>
        </w:rPr>
      </w:pPr>
      <w:r>
        <w:rPr>
          <w:sz w:val="24"/>
        </w:rPr>
        <w:t>Uimhir ghutháin 094 90 24188 (agus deimhniú i scríbhinn ina dhiaidh sin)</w:t>
      </w:r>
    </w:p>
    <w:p w14:paraId="2E22C188" w14:textId="1BF1AC96" w:rsidR="00870309" w:rsidRPr="005F5EEC" w:rsidRDefault="00870309" w:rsidP="005F5EEC">
      <w:pPr>
        <w:ind w:left="360"/>
        <w:jc w:val="both"/>
        <w:rPr>
          <w:rStyle w:val="Hyperlink"/>
          <w:rFonts w:asciiTheme="minorHAnsi" w:hAnsiTheme="minorHAnsi" w:cstheme="minorHAnsi"/>
          <w:color w:val="auto"/>
          <w:sz w:val="24"/>
          <w:szCs w:val="24"/>
        </w:rPr>
      </w:pPr>
      <w:r>
        <w:rPr>
          <w:rFonts w:asciiTheme="minorHAnsi" w:hAnsiTheme="minorHAnsi"/>
          <w:sz w:val="24"/>
        </w:rPr>
        <w:t xml:space="preserve">Tá foirm ghearán ar fáil ar ár suíomh gréasáin ar mhaithe le do chaoithiúlacht </w:t>
      </w:r>
      <w:hyperlink r:id="rId27" w:history="1">
        <w:r>
          <w:rPr>
            <w:rStyle w:val="Hyperlink"/>
            <w:rFonts w:asciiTheme="minorHAnsi" w:hAnsiTheme="minorHAnsi"/>
            <w:color w:val="auto"/>
            <w:sz w:val="24"/>
          </w:rPr>
          <w:t>www.msletb.ie</w:t>
        </w:r>
      </w:hyperlink>
      <w:r>
        <w:rPr>
          <w:rFonts w:asciiTheme="minorHAnsi" w:hAnsiTheme="minorHAnsi"/>
          <w:sz w:val="24"/>
        </w:rPr>
        <w:t xml:space="preserve"> </w:t>
      </w:r>
    </w:p>
    <w:p w14:paraId="35B68E1C" w14:textId="77777777" w:rsidR="005C1050" w:rsidRPr="005F5EEC" w:rsidRDefault="005C1050" w:rsidP="005F5EEC">
      <w:pPr>
        <w:jc w:val="both"/>
        <w:rPr>
          <w:rFonts w:asciiTheme="minorHAnsi" w:hAnsiTheme="minorHAnsi" w:cstheme="minorHAnsi"/>
          <w:b/>
          <w:bCs/>
          <w:sz w:val="24"/>
          <w:szCs w:val="24"/>
        </w:rPr>
      </w:pPr>
    </w:p>
    <w:p w14:paraId="06674B83" w14:textId="4F2ABD8C" w:rsidR="00870309" w:rsidRPr="005F5EEC" w:rsidRDefault="00870309" w:rsidP="005C1050">
      <w:pPr>
        <w:jc w:val="both"/>
        <w:rPr>
          <w:rFonts w:asciiTheme="minorHAnsi" w:hAnsiTheme="minorHAnsi" w:cstheme="minorHAnsi"/>
          <w:b/>
          <w:bCs/>
          <w:sz w:val="24"/>
          <w:szCs w:val="24"/>
        </w:rPr>
      </w:pPr>
      <w:r>
        <w:rPr>
          <w:rFonts w:asciiTheme="minorHAnsi" w:hAnsiTheme="minorHAnsi"/>
          <w:b/>
          <w:sz w:val="24"/>
        </w:rPr>
        <w:t>Freagrachtaí Custaiméirí:</w:t>
      </w:r>
    </w:p>
    <w:p w14:paraId="43C8908B" w14:textId="77777777" w:rsidR="00870309" w:rsidRPr="005F5EEC" w:rsidRDefault="00870309" w:rsidP="005F5EEC">
      <w:pPr>
        <w:tabs>
          <w:tab w:val="left" w:pos="6924"/>
        </w:tabs>
        <w:ind w:left="360"/>
        <w:jc w:val="both"/>
        <w:rPr>
          <w:rFonts w:asciiTheme="minorHAnsi" w:hAnsiTheme="minorHAnsi" w:cstheme="minorHAnsi"/>
          <w:sz w:val="24"/>
          <w:szCs w:val="24"/>
        </w:rPr>
      </w:pPr>
      <w:r>
        <w:rPr>
          <w:rFonts w:asciiTheme="minorHAnsi" w:hAnsiTheme="minorHAnsi"/>
          <w:sz w:val="24"/>
        </w:rPr>
        <w:t>Chun cabhrú linn an tseirbhís is fearr a sholáthar, iarraimid ort:</w:t>
      </w:r>
    </w:p>
    <w:p w14:paraId="005E07EE" w14:textId="77777777" w:rsidR="00870309" w:rsidRPr="005F5EEC" w:rsidRDefault="00870309" w:rsidP="005F5EEC">
      <w:pPr>
        <w:pStyle w:val="ListParagraph"/>
        <w:numPr>
          <w:ilvl w:val="0"/>
          <w:numId w:val="42"/>
        </w:numPr>
        <w:spacing w:after="0" w:line="240" w:lineRule="auto"/>
        <w:jc w:val="both"/>
        <w:rPr>
          <w:sz w:val="24"/>
          <w:szCs w:val="24"/>
        </w:rPr>
      </w:pPr>
      <w:r>
        <w:rPr>
          <w:sz w:val="24"/>
        </w:rPr>
        <w:t>Cuir faisnéis iomlán agus chruinn ar fáil.</w:t>
      </w:r>
    </w:p>
    <w:p w14:paraId="3262EA5D" w14:textId="77777777" w:rsidR="00870309" w:rsidRPr="005F5EEC" w:rsidRDefault="00870309" w:rsidP="005F5EEC">
      <w:pPr>
        <w:pStyle w:val="ListParagraph"/>
        <w:numPr>
          <w:ilvl w:val="0"/>
          <w:numId w:val="42"/>
        </w:numPr>
        <w:spacing w:after="0" w:line="240" w:lineRule="auto"/>
        <w:jc w:val="both"/>
        <w:rPr>
          <w:sz w:val="24"/>
          <w:szCs w:val="24"/>
        </w:rPr>
      </w:pPr>
      <w:r>
        <w:rPr>
          <w:sz w:val="24"/>
        </w:rPr>
        <w:t>Comhlánaigh gach foirm go cúramach.</w:t>
      </w:r>
    </w:p>
    <w:p w14:paraId="17C5AE68" w14:textId="77777777" w:rsidR="00870309" w:rsidRPr="005F5EEC" w:rsidRDefault="00870309" w:rsidP="005F5EEC">
      <w:pPr>
        <w:pStyle w:val="ListParagraph"/>
        <w:numPr>
          <w:ilvl w:val="0"/>
          <w:numId w:val="42"/>
        </w:numPr>
        <w:spacing w:after="0" w:line="240" w:lineRule="auto"/>
        <w:jc w:val="both"/>
        <w:rPr>
          <w:sz w:val="24"/>
          <w:szCs w:val="24"/>
        </w:rPr>
      </w:pPr>
      <w:r>
        <w:rPr>
          <w:sz w:val="24"/>
        </w:rPr>
        <w:t>Déan coinne más mian leat bualadh le ball foirne áirithe.</w:t>
      </w:r>
    </w:p>
    <w:p w14:paraId="15C08BA0" w14:textId="77777777" w:rsidR="00870309" w:rsidRPr="005F5EEC" w:rsidRDefault="00870309" w:rsidP="005F5EEC">
      <w:pPr>
        <w:pStyle w:val="ListParagraph"/>
        <w:numPr>
          <w:ilvl w:val="0"/>
          <w:numId w:val="42"/>
        </w:numPr>
        <w:spacing w:after="0" w:line="240" w:lineRule="auto"/>
        <w:jc w:val="both"/>
        <w:rPr>
          <w:sz w:val="24"/>
          <w:szCs w:val="24"/>
        </w:rPr>
      </w:pPr>
      <w:r>
        <w:rPr>
          <w:sz w:val="24"/>
        </w:rPr>
        <w:t>Bí cúirtéiseach agus measúil agus tú i dteagmháil lenár bhfoireann.</w:t>
      </w:r>
    </w:p>
    <w:p w14:paraId="16B92350" w14:textId="77777777" w:rsidR="00870309" w:rsidRPr="005F5EEC" w:rsidRDefault="00870309" w:rsidP="005F5EEC">
      <w:pPr>
        <w:pStyle w:val="ListParagraph"/>
        <w:spacing w:after="0" w:line="240" w:lineRule="auto"/>
        <w:ind w:left="360"/>
        <w:jc w:val="both"/>
        <w:rPr>
          <w:sz w:val="24"/>
          <w:szCs w:val="24"/>
        </w:rPr>
      </w:pPr>
    </w:p>
    <w:p w14:paraId="578C71A7" w14:textId="77777777" w:rsidR="00870309" w:rsidRPr="005F5EEC" w:rsidRDefault="00870309" w:rsidP="005F5EEC">
      <w:pPr>
        <w:jc w:val="both"/>
        <w:rPr>
          <w:rFonts w:asciiTheme="minorHAnsi" w:hAnsiTheme="minorHAnsi" w:cstheme="minorHAnsi"/>
          <w:b/>
          <w:bCs/>
          <w:sz w:val="24"/>
          <w:szCs w:val="24"/>
        </w:rPr>
      </w:pPr>
      <w:r>
        <w:rPr>
          <w:rFonts w:asciiTheme="minorHAnsi" w:hAnsiTheme="minorHAnsi"/>
          <w:b/>
          <w:sz w:val="24"/>
        </w:rPr>
        <w:t>Admháil ar do ghearán:</w:t>
      </w:r>
    </w:p>
    <w:p w14:paraId="41F0F959" w14:textId="77777777" w:rsidR="00870309" w:rsidRPr="005F5EEC" w:rsidRDefault="00870309" w:rsidP="005F5EEC">
      <w:pPr>
        <w:pStyle w:val="ListParagraph"/>
        <w:spacing w:after="0" w:line="240" w:lineRule="auto"/>
        <w:ind w:left="360"/>
        <w:jc w:val="both"/>
        <w:rPr>
          <w:sz w:val="24"/>
          <w:szCs w:val="24"/>
        </w:rPr>
      </w:pPr>
      <w:r>
        <w:rPr>
          <w:sz w:val="24"/>
        </w:rPr>
        <w:t>Déanfar admháil ar ghearáin agus beidh ainm teagmhála, uimhir ghutháin agus seoladh ríomhphoist i ngach freagra.  Déanfaidh Bord Oideachais agus Oiliúna Mhaigh Eo, Shligigh agus Liatroma an méid seo a leanas:</w:t>
      </w:r>
    </w:p>
    <w:p w14:paraId="48CB5CAB" w14:textId="77777777" w:rsidR="00870309" w:rsidRPr="005F5EEC" w:rsidRDefault="00870309" w:rsidP="005F5EEC">
      <w:pPr>
        <w:pStyle w:val="ListParagraph"/>
        <w:numPr>
          <w:ilvl w:val="1"/>
          <w:numId w:val="37"/>
        </w:numPr>
        <w:spacing w:after="0" w:line="240" w:lineRule="auto"/>
        <w:jc w:val="both"/>
        <w:rPr>
          <w:sz w:val="24"/>
          <w:szCs w:val="24"/>
        </w:rPr>
      </w:pPr>
      <w:r>
        <w:rPr>
          <w:sz w:val="24"/>
        </w:rPr>
        <w:t>Admhaigh comhfhreagras laistigh de chúig lá oibre.</w:t>
      </w:r>
    </w:p>
    <w:p w14:paraId="3CAEEF2D" w14:textId="77777777" w:rsidR="00870309" w:rsidRPr="005F5EEC" w:rsidRDefault="00870309" w:rsidP="005F5EEC">
      <w:pPr>
        <w:pStyle w:val="ListParagraph"/>
        <w:numPr>
          <w:ilvl w:val="1"/>
          <w:numId w:val="37"/>
        </w:numPr>
        <w:spacing w:after="0" w:line="240" w:lineRule="auto"/>
        <w:jc w:val="both"/>
        <w:rPr>
          <w:sz w:val="24"/>
          <w:szCs w:val="24"/>
        </w:rPr>
      </w:pPr>
      <w:r>
        <w:rPr>
          <w:sz w:val="24"/>
        </w:rPr>
        <w:t>Freagrófar do chuid comhfhreagrais laistigh de 15 lá oibre, sa chás gur féidir é sin a dhéanamh agus ag brath ar chastacht an ábhair.</w:t>
      </w:r>
    </w:p>
    <w:p w14:paraId="27BE89C7" w14:textId="77777777" w:rsidR="00D63C12" w:rsidRDefault="00D63C12" w:rsidP="005F5EEC">
      <w:pPr>
        <w:rPr>
          <w:rFonts w:asciiTheme="minorHAnsi" w:hAnsiTheme="minorHAnsi" w:cstheme="minorHAnsi"/>
          <w:sz w:val="24"/>
          <w:szCs w:val="24"/>
        </w:rPr>
      </w:pPr>
    </w:p>
    <w:p w14:paraId="18E0DF95" w14:textId="5AC9C8C8" w:rsidR="00870309" w:rsidRPr="00982E12" w:rsidRDefault="00870309" w:rsidP="00982E12">
      <w:pPr>
        <w:pStyle w:val="ListParagraph"/>
        <w:numPr>
          <w:ilvl w:val="0"/>
          <w:numId w:val="43"/>
        </w:numPr>
        <w:rPr>
          <w:b/>
          <w:bCs/>
          <w:sz w:val="24"/>
          <w:szCs w:val="24"/>
        </w:rPr>
      </w:pPr>
      <w:r w:rsidRPr="00982E12">
        <w:rPr>
          <w:b/>
          <w:sz w:val="24"/>
        </w:rPr>
        <w:t>Próiseas Achomhairc Inmheánaigh faoi Chairt Seirbhíse do Chustaiméirí Boird Oideachais agus Oiliúna Mhaigh Eo, Shligigh agus Liatroma:</w:t>
      </w:r>
    </w:p>
    <w:p w14:paraId="05EE20B6" w14:textId="77777777" w:rsidR="00870309" w:rsidRPr="005F5EEC" w:rsidRDefault="00870309" w:rsidP="005F5EEC">
      <w:pPr>
        <w:pStyle w:val="ListParagraph"/>
        <w:spacing w:after="0" w:line="240" w:lineRule="auto"/>
        <w:ind w:left="357"/>
        <w:jc w:val="both"/>
        <w:rPr>
          <w:sz w:val="24"/>
          <w:szCs w:val="24"/>
        </w:rPr>
      </w:pPr>
    </w:p>
    <w:p w14:paraId="1B69A7D5" w14:textId="77777777" w:rsidR="00870309" w:rsidRPr="009A2955" w:rsidRDefault="00870309" w:rsidP="005F5EEC">
      <w:pPr>
        <w:jc w:val="both"/>
        <w:rPr>
          <w:rFonts w:asciiTheme="minorHAnsi" w:hAnsiTheme="minorHAnsi" w:cstheme="minorHAnsi"/>
          <w:sz w:val="24"/>
          <w:szCs w:val="24"/>
        </w:rPr>
      </w:pPr>
      <w:r>
        <w:rPr>
          <w:rFonts w:asciiTheme="minorHAnsi" w:hAnsiTheme="minorHAnsi"/>
          <w:sz w:val="24"/>
        </w:rPr>
        <w:t>Mura bhfuil tú sásta leis an bhfreagra ar do ghearán, féadfaidh tú:</w:t>
      </w:r>
    </w:p>
    <w:p w14:paraId="5CFB267F" w14:textId="77777777" w:rsidR="00870309" w:rsidRPr="009A2955" w:rsidRDefault="00870309" w:rsidP="005F5EEC">
      <w:pPr>
        <w:jc w:val="both"/>
        <w:rPr>
          <w:rFonts w:asciiTheme="minorHAnsi" w:hAnsiTheme="minorHAnsi" w:cstheme="minorHAnsi"/>
          <w:sz w:val="24"/>
          <w:szCs w:val="24"/>
        </w:rPr>
      </w:pPr>
    </w:p>
    <w:p w14:paraId="3F585552" w14:textId="77777777" w:rsidR="00870309" w:rsidRPr="009A2955" w:rsidRDefault="00870309" w:rsidP="005C1050">
      <w:pPr>
        <w:pStyle w:val="ListParagraph"/>
        <w:numPr>
          <w:ilvl w:val="0"/>
          <w:numId w:val="44"/>
        </w:numPr>
        <w:spacing w:after="0" w:line="240" w:lineRule="auto"/>
        <w:jc w:val="both"/>
        <w:rPr>
          <w:sz w:val="24"/>
          <w:szCs w:val="24"/>
        </w:rPr>
      </w:pPr>
      <w:r>
        <w:rPr>
          <w:sz w:val="24"/>
        </w:rPr>
        <w:t>Déan teagmháil le Ceannaire na Seirbhísí Corparáideacha, Bord Oideachais agus Oiliúna Mhaigh Eo, Shligigh agus Liatroma, Príomhoifig, An Baile Nua, Caisleán an Bharraigh, Co. Maigh Eo, F23 DV78 le haghaidh achomhairc inmheánaigh.</w:t>
      </w:r>
    </w:p>
    <w:p w14:paraId="137E23B5" w14:textId="1DBA357D" w:rsidR="00B6106E" w:rsidRPr="009A2955" w:rsidRDefault="00B6106E" w:rsidP="00B6106E">
      <w:pPr>
        <w:pStyle w:val="ListParagraph"/>
        <w:numPr>
          <w:ilvl w:val="0"/>
          <w:numId w:val="44"/>
        </w:numPr>
        <w:spacing w:after="0" w:line="240" w:lineRule="auto"/>
        <w:jc w:val="both"/>
        <w:rPr>
          <w:b/>
          <w:bCs/>
          <w:sz w:val="24"/>
          <w:szCs w:val="24"/>
        </w:rPr>
      </w:pPr>
      <w:r>
        <w:rPr>
          <w:sz w:val="24"/>
        </w:rPr>
        <w:t xml:space="preserve">Mar mhalairt air sin, is féidir leat ríomhphost a sheoladh chuig </w:t>
      </w:r>
      <w:hyperlink r:id="rId28" w:history="1">
        <w:r>
          <w:rPr>
            <w:rStyle w:val="Hyperlink"/>
            <w:color w:val="auto"/>
            <w:sz w:val="24"/>
          </w:rPr>
          <w:t>customerservice@msletb.ie</w:t>
        </w:r>
      </w:hyperlink>
      <w:r>
        <w:rPr>
          <w:sz w:val="24"/>
        </w:rPr>
        <w:t xml:space="preserve"> agus </w:t>
      </w:r>
      <w:r w:rsidRPr="009A2955">
        <w:rPr>
          <w:b/>
          <w:bCs/>
          <w:sz w:val="24"/>
          <w:szCs w:val="24"/>
        </w:rPr>
        <w:t>Próiseas Achomhairc</w:t>
      </w:r>
      <w:r>
        <w:rPr>
          <w:sz w:val="24"/>
        </w:rPr>
        <w:t xml:space="preserve"> a chur mar ábhar an ríomhphoist. </w:t>
      </w:r>
    </w:p>
    <w:p w14:paraId="3ACDF472" w14:textId="77777777" w:rsidR="00870309" w:rsidRPr="009A2955" w:rsidRDefault="00870309" w:rsidP="005F5EEC">
      <w:pPr>
        <w:pStyle w:val="ListParagraph"/>
        <w:numPr>
          <w:ilvl w:val="0"/>
          <w:numId w:val="44"/>
        </w:numPr>
        <w:spacing w:after="0" w:line="240" w:lineRule="auto"/>
        <w:jc w:val="both"/>
        <w:rPr>
          <w:sz w:val="24"/>
          <w:szCs w:val="24"/>
        </w:rPr>
      </w:pPr>
      <w:r>
        <w:rPr>
          <w:sz w:val="24"/>
        </w:rPr>
        <w:t>Is athbhreithniú ar an gcinneadh bunaidh é an t</w:t>
      </w:r>
      <w:r w:rsidRPr="009A2955">
        <w:rPr>
          <w:rFonts w:ascii="Cambria Math" w:hAnsi="Cambria Math"/>
          <w:sz w:val="24"/>
          <w:szCs w:val="24"/>
        </w:rPr>
        <w:t>-</w:t>
      </w:r>
      <w:r>
        <w:rPr>
          <w:sz w:val="24"/>
        </w:rPr>
        <w:t>achomharc inmheánach, bunaithe ar an bhfaisnéis a bhí ar fáil ag an am, agus ní hathimscrúdú ar an ngearán é.</w:t>
      </w:r>
    </w:p>
    <w:p w14:paraId="003339B1" w14:textId="77777777" w:rsidR="005F5EEC" w:rsidRPr="005F5EEC" w:rsidRDefault="005F5EEC" w:rsidP="005F5EEC">
      <w:pPr>
        <w:pStyle w:val="NormalWeb"/>
        <w:spacing w:before="0" w:beforeAutospacing="0" w:after="0" w:afterAutospacing="0"/>
        <w:jc w:val="both"/>
        <w:rPr>
          <w:rFonts w:asciiTheme="minorHAnsi" w:hAnsiTheme="minorHAnsi" w:cstheme="minorHAnsi"/>
        </w:rPr>
      </w:pPr>
    </w:p>
    <w:p w14:paraId="04206EF3" w14:textId="017CB5AB" w:rsidR="00870309" w:rsidRDefault="00870309" w:rsidP="005F5EEC">
      <w:pPr>
        <w:pStyle w:val="NormalWeb"/>
        <w:spacing w:before="0" w:beforeAutospacing="0" w:after="0" w:afterAutospacing="0"/>
        <w:jc w:val="both"/>
        <w:rPr>
          <w:rFonts w:asciiTheme="minorHAnsi" w:hAnsiTheme="minorHAnsi" w:cstheme="minorHAnsi"/>
        </w:rPr>
      </w:pPr>
      <w:r>
        <w:rPr>
          <w:rFonts w:asciiTheme="minorHAnsi" w:hAnsiTheme="minorHAnsi"/>
        </w:rPr>
        <w:t>Is é seo an dara céim agus an chéim dheireanach i bpróiseas achomhairc inmheánaigh Boird Oideachais agus Oiliúna Mhaigh Eo, Shligigh agus Liatroma.  I gcás ina bhfuil freagra críochnaitheach tugtha agus ina bhfuil gach bealach atá ar fáil chun an gearán a réiteach ídithe, agus má tá tú fós míshásta tar éis duit Próiseas Achomhairc Inmheánaigh Boird Oideachais agus Oiliúna Mhaigh Eo, Shligigh agus Liatroma a chur i gcrích, féadfaidh tú do ghearán a chur faoi bhráid an Ombudsman iomchuí.</w:t>
      </w:r>
    </w:p>
    <w:p w14:paraId="66B7C7D0" w14:textId="77777777" w:rsidR="005F5EEC" w:rsidRPr="005F5EEC" w:rsidRDefault="005F5EEC" w:rsidP="005F5EEC">
      <w:pPr>
        <w:pStyle w:val="NormalWeb"/>
        <w:spacing w:before="0" w:beforeAutospacing="0" w:after="0" w:afterAutospacing="0"/>
        <w:jc w:val="both"/>
        <w:rPr>
          <w:rFonts w:asciiTheme="minorHAnsi" w:hAnsiTheme="minorHAnsi" w:cstheme="minorHAnsi"/>
        </w:rPr>
      </w:pPr>
    </w:p>
    <w:p w14:paraId="639AFA6C" w14:textId="725B2946" w:rsidR="00870309" w:rsidRPr="005F5EEC" w:rsidRDefault="00870309" w:rsidP="00982E12">
      <w:pPr>
        <w:pStyle w:val="ListParagraph"/>
        <w:numPr>
          <w:ilvl w:val="0"/>
          <w:numId w:val="43"/>
        </w:numPr>
        <w:spacing w:after="0" w:line="240" w:lineRule="auto"/>
        <w:rPr>
          <w:b/>
          <w:bCs/>
          <w:sz w:val="24"/>
          <w:szCs w:val="24"/>
        </w:rPr>
      </w:pPr>
      <w:r>
        <w:rPr>
          <w:b/>
          <w:sz w:val="24"/>
        </w:rPr>
        <w:t>Achomharc chuig an Ombudsman / Ombudsman do Leanaí:</w:t>
      </w:r>
    </w:p>
    <w:p w14:paraId="048FAE44" w14:textId="0C5F865E" w:rsidR="00870309" w:rsidRDefault="00870309" w:rsidP="002503B6">
      <w:pPr>
        <w:ind w:left="360"/>
        <w:jc w:val="both"/>
        <w:rPr>
          <w:rFonts w:asciiTheme="minorHAnsi" w:hAnsiTheme="minorHAnsi" w:cstheme="minorHAnsi"/>
          <w:b/>
          <w:bCs/>
          <w:sz w:val="24"/>
          <w:szCs w:val="24"/>
        </w:rPr>
      </w:pPr>
      <w:r>
        <w:rPr>
          <w:rFonts w:asciiTheme="minorHAnsi" w:hAnsiTheme="minorHAnsi"/>
          <w:b/>
          <w:sz w:val="24"/>
        </w:rPr>
        <w:t>Oifig an Ombudsman:</w:t>
      </w:r>
    </w:p>
    <w:p w14:paraId="3C687AF3" w14:textId="77777777" w:rsidR="005F5EEC" w:rsidRPr="005F5EEC" w:rsidRDefault="005F5EEC" w:rsidP="005F5EEC">
      <w:pPr>
        <w:jc w:val="both"/>
        <w:rPr>
          <w:rFonts w:asciiTheme="minorHAnsi" w:hAnsiTheme="minorHAnsi" w:cstheme="minorHAnsi"/>
          <w:sz w:val="24"/>
          <w:szCs w:val="24"/>
        </w:rPr>
      </w:pPr>
    </w:p>
    <w:p w14:paraId="09A20645" w14:textId="4B2FD1C7" w:rsidR="00870309" w:rsidRPr="009A2955" w:rsidRDefault="00870309" w:rsidP="005F5EEC">
      <w:pPr>
        <w:jc w:val="both"/>
        <w:rPr>
          <w:rFonts w:asciiTheme="minorHAnsi" w:hAnsiTheme="minorHAnsi" w:cstheme="minorHAnsi"/>
          <w:sz w:val="24"/>
          <w:szCs w:val="24"/>
        </w:rPr>
      </w:pPr>
      <w:r>
        <w:rPr>
          <w:rFonts w:asciiTheme="minorHAnsi" w:hAnsiTheme="minorHAnsi"/>
          <w:sz w:val="24"/>
        </w:rPr>
        <w:t>Scrúdaíonn Oifig an Ombudsman gearáin ó dhaoine a bhraitheann gur caitheadh go héagórach leo ag soláthraí seirbhíse poiblí. Ní dhéanfaidh an tOmbudsman déileáil le gearán ach amháin tar éis déileáil leis ar dtús trí chórais inmheánacha gearán Boird Oideachais agus Oiliúna Mhaigh Eo, Shligigh agus Liatroma. Seo a leanas sonraí Oifig an Ombudsman:</w:t>
      </w:r>
    </w:p>
    <w:p w14:paraId="27D72AC2" w14:textId="77777777" w:rsidR="00870309" w:rsidRPr="009A2955" w:rsidRDefault="00870309" w:rsidP="005F5EEC">
      <w:pPr>
        <w:pStyle w:val="ListParagraph"/>
        <w:numPr>
          <w:ilvl w:val="0"/>
          <w:numId w:val="45"/>
        </w:numPr>
        <w:spacing w:after="0" w:line="240" w:lineRule="auto"/>
        <w:jc w:val="both"/>
        <w:rPr>
          <w:sz w:val="24"/>
          <w:szCs w:val="24"/>
        </w:rPr>
      </w:pPr>
      <w:r>
        <w:rPr>
          <w:b/>
          <w:sz w:val="24"/>
        </w:rPr>
        <w:t>Seoladh:</w:t>
      </w:r>
      <w:r w:rsidRPr="009A2955">
        <w:rPr>
          <w:sz w:val="24"/>
          <w:szCs w:val="24"/>
        </w:rPr>
        <w:t xml:space="preserve"> Oifig an Ombudsman, 6 Ardán Phort an Iarla, Baile Átha Cliath 2, D02 W773</w:t>
      </w:r>
    </w:p>
    <w:p w14:paraId="049015F8" w14:textId="77777777" w:rsidR="00870309" w:rsidRPr="009A2955" w:rsidRDefault="00870309" w:rsidP="005F5EEC">
      <w:pPr>
        <w:pStyle w:val="ListParagraph"/>
        <w:numPr>
          <w:ilvl w:val="0"/>
          <w:numId w:val="45"/>
        </w:numPr>
        <w:spacing w:after="0" w:line="240" w:lineRule="auto"/>
        <w:jc w:val="both"/>
        <w:rPr>
          <w:sz w:val="24"/>
          <w:szCs w:val="24"/>
        </w:rPr>
      </w:pPr>
      <w:r>
        <w:rPr>
          <w:b/>
          <w:sz w:val="24"/>
        </w:rPr>
        <w:t>Fón</w:t>
      </w:r>
      <w:r w:rsidRPr="009A2955">
        <w:rPr>
          <w:sz w:val="24"/>
          <w:szCs w:val="24"/>
        </w:rPr>
        <w:t>: 01 – 6395600</w:t>
      </w:r>
    </w:p>
    <w:p w14:paraId="26A77521" w14:textId="77777777" w:rsidR="00870309" w:rsidRPr="009A2955" w:rsidRDefault="00870309" w:rsidP="005F5EEC">
      <w:pPr>
        <w:pStyle w:val="ListParagraph"/>
        <w:numPr>
          <w:ilvl w:val="0"/>
          <w:numId w:val="45"/>
        </w:numPr>
        <w:spacing w:after="0" w:line="240" w:lineRule="auto"/>
        <w:jc w:val="both"/>
        <w:rPr>
          <w:sz w:val="24"/>
          <w:szCs w:val="24"/>
        </w:rPr>
      </w:pPr>
      <w:r>
        <w:rPr>
          <w:b/>
          <w:sz w:val="24"/>
        </w:rPr>
        <w:t>Glao Áitiúil</w:t>
      </w:r>
      <w:r w:rsidRPr="009A2955">
        <w:rPr>
          <w:sz w:val="24"/>
          <w:szCs w:val="24"/>
        </w:rPr>
        <w:t>: 1890 22 30 30</w:t>
      </w:r>
    </w:p>
    <w:p w14:paraId="01454903" w14:textId="77777777" w:rsidR="00870309" w:rsidRPr="009A2955" w:rsidRDefault="00870309" w:rsidP="005F5EEC">
      <w:pPr>
        <w:pStyle w:val="ListParagraph"/>
        <w:numPr>
          <w:ilvl w:val="0"/>
          <w:numId w:val="45"/>
        </w:numPr>
        <w:spacing w:after="0" w:line="240" w:lineRule="auto"/>
        <w:jc w:val="both"/>
        <w:rPr>
          <w:b/>
          <w:sz w:val="24"/>
          <w:szCs w:val="24"/>
        </w:rPr>
      </w:pPr>
      <w:r>
        <w:rPr>
          <w:b/>
          <w:sz w:val="24"/>
        </w:rPr>
        <w:t xml:space="preserve">Ríomhphost: </w:t>
      </w:r>
      <w:hyperlink r:id="rId29" w:history="1">
        <w:r>
          <w:rPr>
            <w:rStyle w:val="Hyperlink"/>
            <w:color w:val="auto"/>
            <w:sz w:val="24"/>
          </w:rPr>
          <w:t>complaints@ombudsman.ie</w:t>
        </w:r>
      </w:hyperlink>
      <w:r>
        <w:rPr>
          <w:b/>
          <w:sz w:val="24"/>
        </w:rPr>
        <w:t xml:space="preserve"> </w:t>
      </w:r>
    </w:p>
    <w:p w14:paraId="5A0E9948" w14:textId="77777777" w:rsidR="00870309" w:rsidRPr="007C0735" w:rsidRDefault="00870309" w:rsidP="005F5EEC">
      <w:pPr>
        <w:pStyle w:val="ListParagraph"/>
        <w:numPr>
          <w:ilvl w:val="0"/>
          <w:numId w:val="45"/>
        </w:numPr>
        <w:spacing w:after="0" w:line="240" w:lineRule="auto"/>
        <w:jc w:val="both"/>
        <w:rPr>
          <w:sz w:val="24"/>
          <w:szCs w:val="24"/>
        </w:rPr>
      </w:pPr>
      <w:r>
        <w:rPr>
          <w:b/>
          <w:sz w:val="24"/>
        </w:rPr>
        <w:t xml:space="preserve">Suíomh gréasáin: </w:t>
      </w:r>
      <w:hyperlink r:id="rId30" w:history="1">
        <w:r>
          <w:rPr>
            <w:rStyle w:val="Hyperlink"/>
            <w:color w:val="auto"/>
            <w:sz w:val="24"/>
          </w:rPr>
          <w:t>www.ombudsman.ie</w:t>
        </w:r>
      </w:hyperlink>
      <w:r w:rsidRPr="007C0735">
        <w:rPr>
          <w:sz w:val="24"/>
          <w:szCs w:val="24"/>
        </w:rPr>
        <w:t xml:space="preserve"> </w:t>
      </w:r>
    </w:p>
    <w:p w14:paraId="3E9071BF" w14:textId="77777777" w:rsidR="005F5EEC" w:rsidRPr="005F5EEC" w:rsidRDefault="005F5EEC" w:rsidP="005F5EEC">
      <w:pPr>
        <w:jc w:val="both"/>
        <w:rPr>
          <w:rFonts w:asciiTheme="minorHAnsi" w:hAnsiTheme="minorHAnsi" w:cstheme="minorHAnsi"/>
          <w:bCs/>
          <w:sz w:val="24"/>
          <w:szCs w:val="24"/>
        </w:rPr>
      </w:pPr>
    </w:p>
    <w:p w14:paraId="7D1B4AE7" w14:textId="3FCD2B14" w:rsidR="00870309" w:rsidRPr="005F5EEC" w:rsidRDefault="00170BD3" w:rsidP="005F5EEC">
      <w:pPr>
        <w:jc w:val="both"/>
        <w:rPr>
          <w:rFonts w:asciiTheme="minorHAnsi" w:hAnsiTheme="minorHAnsi" w:cstheme="minorHAnsi"/>
          <w:b/>
          <w:bCs/>
          <w:sz w:val="24"/>
          <w:szCs w:val="24"/>
        </w:rPr>
      </w:pPr>
      <w:r>
        <w:rPr>
          <w:rFonts w:asciiTheme="minorHAnsi" w:hAnsiTheme="minorHAnsi"/>
          <w:b/>
          <w:sz w:val="24"/>
        </w:rPr>
        <w:t>Oifig an Ombudsman do Leanaí:</w:t>
      </w:r>
    </w:p>
    <w:p w14:paraId="14911123" w14:textId="1FF4017E" w:rsidR="00870309" w:rsidRPr="005F5EEC" w:rsidRDefault="00870309" w:rsidP="005F5EEC">
      <w:pPr>
        <w:tabs>
          <w:tab w:val="left" w:pos="6720"/>
        </w:tabs>
        <w:jc w:val="both"/>
        <w:rPr>
          <w:rFonts w:asciiTheme="minorHAnsi" w:hAnsiTheme="minorHAnsi" w:cstheme="minorHAnsi"/>
          <w:sz w:val="24"/>
          <w:szCs w:val="24"/>
        </w:rPr>
      </w:pPr>
      <w:r>
        <w:rPr>
          <w:rFonts w:asciiTheme="minorHAnsi" w:hAnsiTheme="minorHAnsi"/>
          <w:sz w:val="24"/>
        </w:rPr>
        <w:t xml:space="preserve">Scrúdaíonn Oifig an Ombudsman do Leanaí gearáin ó leanaí agus ó dhaoine óga faoi bhun 18 mbliana d’aois a bhraitheann gur caitheadh go héagórach leo ag soláthraí seirbhíse poiblí.  Ní </w:t>
      </w:r>
      <w:r>
        <w:rPr>
          <w:rFonts w:asciiTheme="minorHAnsi" w:hAnsiTheme="minorHAnsi"/>
          <w:sz w:val="24"/>
        </w:rPr>
        <w:lastRenderedPageBreak/>
        <w:t>dhéanfaidh an tOmbudsman do Leanaí déileáil le gearán ach amháin tar éis déileáil leis ar dtús trí chórais inmheánacha gearán Boird Oideachais agus Oiliúna Mhaigh Eo, Shligigh agus Liatroma. Seo a leanas sonraí Oifig an Ombudsman do Leanaí:</w:t>
      </w:r>
    </w:p>
    <w:p w14:paraId="4B62DB3C" w14:textId="77777777" w:rsidR="00870309" w:rsidRPr="005F5EEC" w:rsidRDefault="00870309" w:rsidP="005F5EEC">
      <w:pPr>
        <w:jc w:val="both"/>
        <w:rPr>
          <w:rFonts w:asciiTheme="minorHAnsi" w:hAnsiTheme="minorHAnsi" w:cstheme="minorHAnsi"/>
          <w:sz w:val="24"/>
          <w:szCs w:val="24"/>
        </w:rPr>
      </w:pPr>
    </w:p>
    <w:p w14:paraId="1B156CDE" w14:textId="617E552E" w:rsidR="00870309" w:rsidRPr="009A2955" w:rsidRDefault="00870309" w:rsidP="005F5EEC">
      <w:pPr>
        <w:pStyle w:val="ListParagraph"/>
        <w:numPr>
          <w:ilvl w:val="0"/>
          <w:numId w:val="47"/>
        </w:numPr>
        <w:spacing w:after="0" w:line="240" w:lineRule="auto"/>
        <w:jc w:val="both"/>
        <w:rPr>
          <w:sz w:val="24"/>
          <w:szCs w:val="24"/>
        </w:rPr>
      </w:pPr>
      <w:r>
        <w:rPr>
          <w:b/>
          <w:sz w:val="24"/>
        </w:rPr>
        <w:t>Seoladh</w:t>
      </w:r>
      <w:r>
        <w:rPr>
          <w:sz w:val="24"/>
        </w:rPr>
        <w:t>: Millennium House, An Chéad Urlár, 52-56 Sráid na Trá Mhór, Baile Átha Cliath 1, D01 F5P8</w:t>
      </w:r>
    </w:p>
    <w:p w14:paraId="230E3B4E" w14:textId="318E8B48" w:rsidR="00870309" w:rsidRPr="009A2955" w:rsidRDefault="00870309" w:rsidP="005F5EEC">
      <w:pPr>
        <w:pStyle w:val="ListParagraph"/>
        <w:numPr>
          <w:ilvl w:val="0"/>
          <w:numId w:val="47"/>
        </w:numPr>
        <w:spacing w:after="0" w:line="240" w:lineRule="auto"/>
        <w:jc w:val="both"/>
        <w:rPr>
          <w:sz w:val="24"/>
          <w:szCs w:val="24"/>
        </w:rPr>
      </w:pPr>
      <w:r>
        <w:rPr>
          <w:b/>
          <w:sz w:val="24"/>
        </w:rPr>
        <w:t>Fón</w:t>
      </w:r>
      <w:r w:rsidRPr="009A2955">
        <w:rPr>
          <w:sz w:val="24"/>
          <w:szCs w:val="24"/>
        </w:rPr>
        <w:t>: 01 – 8656800</w:t>
      </w:r>
    </w:p>
    <w:p w14:paraId="25BA5ED1" w14:textId="44822026" w:rsidR="00870309" w:rsidRPr="009A2955" w:rsidRDefault="00870309" w:rsidP="005F5EEC">
      <w:pPr>
        <w:pStyle w:val="ListParagraph"/>
        <w:numPr>
          <w:ilvl w:val="0"/>
          <w:numId w:val="47"/>
        </w:numPr>
        <w:spacing w:after="0" w:line="240" w:lineRule="auto"/>
        <w:jc w:val="both"/>
        <w:rPr>
          <w:sz w:val="24"/>
          <w:szCs w:val="24"/>
        </w:rPr>
      </w:pPr>
      <w:r>
        <w:rPr>
          <w:b/>
          <w:sz w:val="24"/>
        </w:rPr>
        <w:t>Glao Áitiúil</w:t>
      </w:r>
      <w:r w:rsidRPr="009A2955">
        <w:rPr>
          <w:sz w:val="24"/>
          <w:szCs w:val="24"/>
        </w:rPr>
        <w:t>: 1800 20 20 40</w:t>
      </w:r>
    </w:p>
    <w:p w14:paraId="2CBFF153" w14:textId="4F182739" w:rsidR="00870309" w:rsidRPr="009A2955" w:rsidRDefault="00870309" w:rsidP="005F5EEC">
      <w:pPr>
        <w:pStyle w:val="ListParagraph"/>
        <w:numPr>
          <w:ilvl w:val="0"/>
          <w:numId w:val="47"/>
        </w:numPr>
        <w:spacing w:after="0" w:line="240" w:lineRule="auto"/>
        <w:jc w:val="both"/>
        <w:rPr>
          <w:sz w:val="24"/>
          <w:szCs w:val="24"/>
        </w:rPr>
      </w:pPr>
      <w:r>
        <w:rPr>
          <w:sz w:val="24"/>
        </w:rPr>
        <w:t xml:space="preserve">Ríomhphost: </w:t>
      </w:r>
      <w:hyperlink r:id="rId31" w:history="1">
        <w:r>
          <w:rPr>
            <w:rStyle w:val="Hyperlink"/>
            <w:color w:val="auto"/>
            <w:sz w:val="24"/>
          </w:rPr>
          <w:t>oco@oco.ie</w:t>
        </w:r>
      </w:hyperlink>
      <w:r>
        <w:rPr>
          <w:sz w:val="24"/>
        </w:rPr>
        <w:t xml:space="preserve"> </w:t>
      </w:r>
    </w:p>
    <w:p w14:paraId="66833CB6" w14:textId="6EEA0C8C" w:rsidR="00870309" w:rsidRPr="00EE5436" w:rsidRDefault="00870309" w:rsidP="005F5EEC">
      <w:pPr>
        <w:pStyle w:val="ListParagraph"/>
        <w:numPr>
          <w:ilvl w:val="0"/>
          <w:numId w:val="47"/>
        </w:numPr>
        <w:spacing w:after="0" w:line="240" w:lineRule="auto"/>
        <w:jc w:val="both"/>
        <w:rPr>
          <w:sz w:val="24"/>
          <w:szCs w:val="24"/>
        </w:rPr>
      </w:pPr>
      <w:r w:rsidRPr="00EE5436">
        <w:rPr>
          <w:b/>
          <w:bCs/>
          <w:sz w:val="24"/>
          <w:szCs w:val="24"/>
        </w:rPr>
        <w:t>Suíomh Gréasán</w:t>
      </w:r>
      <w:r>
        <w:rPr>
          <w:sz w:val="24"/>
        </w:rPr>
        <w:t xml:space="preserve">: </w:t>
      </w:r>
      <w:hyperlink r:id="rId32" w:history="1">
        <w:r>
          <w:rPr>
            <w:rStyle w:val="Hyperlink"/>
            <w:color w:val="auto"/>
            <w:sz w:val="24"/>
          </w:rPr>
          <w:t>https://www.oco.ie/online-complaint/</w:t>
        </w:r>
      </w:hyperlink>
      <w:r>
        <w:rPr>
          <w:sz w:val="24"/>
        </w:rPr>
        <w:t xml:space="preserve"> </w:t>
      </w:r>
    </w:p>
    <w:p w14:paraId="3A9479E7" w14:textId="77777777" w:rsidR="00FD2BDF" w:rsidRPr="005F5EEC" w:rsidRDefault="00FD2BDF" w:rsidP="005C1050">
      <w:pPr>
        <w:spacing w:after="160"/>
        <w:jc w:val="both"/>
        <w:rPr>
          <w:rFonts w:asciiTheme="minorHAnsi" w:hAnsiTheme="minorHAnsi" w:cstheme="minorHAnsi"/>
          <w:sz w:val="24"/>
          <w:szCs w:val="24"/>
        </w:rPr>
      </w:pPr>
    </w:p>
    <w:p w14:paraId="582E7D50" w14:textId="77777777" w:rsidR="004C505C" w:rsidRPr="005F5EEC" w:rsidRDefault="004C505C" w:rsidP="005C1050">
      <w:pPr>
        <w:spacing w:after="160" w:line="276" w:lineRule="auto"/>
        <w:rPr>
          <w:rFonts w:asciiTheme="minorHAnsi" w:hAnsiTheme="minorHAnsi" w:cstheme="minorHAnsi"/>
          <w:sz w:val="24"/>
          <w:szCs w:val="24"/>
        </w:rPr>
        <w:sectPr w:rsidR="004C505C" w:rsidRPr="005F5EEC" w:rsidSect="00501868">
          <w:pgSz w:w="11906" w:h="16838"/>
          <w:pgMar w:top="22" w:right="1440" w:bottom="1440" w:left="1440" w:header="708" w:footer="708" w:gutter="0"/>
          <w:pgNumType w:start="1"/>
          <w:cols w:space="708"/>
          <w:titlePg/>
          <w:docGrid w:linePitch="360"/>
        </w:sectPr>
      </w:pPr>
    </w:p>
    <w:p w14:paraId="519C9E49" w14:textId="3C449567" w:rsidR="00FD3FBB" w:rsidRPr="004C505C" w:rsidRDefault="00B13336" w:rsidP="004C505C">
      <w:pPr>
        <w:spacing w:after="160" w:line="276" w:lineRule="auto"/>
        <w:ind w:left="-1418"/>
        <w:rPr>
          <w:rFonts w:asciiTheme="minorHAnsi" w:hAnsiTheme="minorHAnsi" w:cstheme="minorHAnsi"/>
          <w:sz w:val="24"/>
          <w:szCs w:val="24"/>
        </w:rPr>
      </w:pPr>
      <w:r>
        <w:rPr>
          <w:noProof/>
        </w:rPr>
        <w:lastRenderedPageBreak/>
        <w:drawing>
          <wp:anchor distT="0" distB="0" distL="114300" distR="114300" simplePos="0" relativeHeight="251662336" behindDoc="0" locked="0" layoutInCell="1" allowOverlap="1" wp14:anchorId="2E24683C" wp14:editId="19CB2471">
            <wp:simplePos x="0" y="0"/>
            <wp:positionH relativeFrom="column">
              <wp:posOffset>1893933</wp:posOffset>
            </wp:positionH>
            <wp:positionV relativeFrom="paragraph">
              <wp:posOffset>7482840</wp:posOffset>
            </wp:positionV>
            <wp:extent cx="3439795" cy="1276350"/>
            <wp:effectExtent l="0" t="0" r="8255" b="0"/>
            <wp:wrapSquare wrapText="bothSides"/>
            <wp:docPr id="788447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47461" name="Picture 788447461"/>
                    <pic:cNvPicPr/>
                  </pic:nvPicPr>
                  <pic:blipFill rotWithShape="1">
                    <a:blip r:embed="rId33" cstate="print">
                      <a:extLst>
                        <a:ext uri="{28A0092B-C50C-407E-A947-70E740481C1C}">
                          <a14:useLocalDpi xmlns:a14="http://schemas.microsoft.com/office/drawing/2010/main" val="0"/>
                        </a:ext>
                      </a:extLst>
                    </a:blip>
                    <a:srcRect l="9687" t="34379" r="9967" b="35804"/>
                    <a:stretch>
                      <a:fillRect/>
                    </a:stretch>
                  </pic:blipFill>
                  <pic:spPr bwMode="auto">
                    <a:xfrm>
                      <a:off x="0" y="0"/>
                      <a:ext cx="3439795" cy="1276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356E">
        <w:rPr>
          <w:noProof/>
        </w:rPr>
        <w:object w:dxaOrig="1440" w:dyaOrig="1440" w14:anchorId="03B1847B">
          <v:shape id="_x0000_s2052" type="#_x0000_t75" style="position:absolute;left:0;text-align:left;margin-left:-71.15pt;margin-top:.55pt;width:595.7pt;height:841.7pt;z-index:251661312;mso-position-horizontal:absolute;mso-position-horizontal-relative:text;mso-position-vertical:absolute;mso-position-vertical-relative:text">
            <v:imagedata r:id="rId34" o:title=""/>
            <w10:anchorlock/>
          </v:shape>
          <o:OLEObject Type="Embed" ProgID="Word.Document.12" ShapeID="_x0000_s2052" DrawAspect="Content" ObjectID="_1848568548" r:id="rId35">
            <o:FieldCodes>\s</o:FieldCodes>
          </o:OLEObject>
        </w:object>
      </w:r>
    </w:p>
    <w:sectPr w:rsidR="00FD3FBB" w:rsidRPr="004C505C" w:rsidSect="00303512">
      <w:pgSz w:w="11906" w:h="16838"/>
      <w:pgMar w:top="22"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Celina Leonard" w:date="2026-05-12T17:19:00Z" w:initials="CL">
    <w:p w14:paraId="1E1A7022" w14:textId="77777777" w:rsidR="00870309" w:rsidRDefault="00870309" w:rsidP="00A73E3F">
      <w:r>
        <w:annotationRef/>
      </w:r>
      <w:r>
        <w:t xml:space="preserve">Replace try with Endeavour?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1A702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0FD3BD" w16cex:dateUtc="2026-05-12T16:19:00Z">
    <w16cex:extLst>
      <w16:ext w16:uri="{CE6994B0-6A32-4C9F-8C6B-6E91EDA988CE}">
        <cr:reactions xmlns:cr="http://schemas.microsoft.com/office/comments/2020/reactions">
          <cr:reaction reactionType="1">
            <cr:reactionInfo dateUtc="2026-05-12T16:21:57Z">
              <cr:user userId="S::junekelly@msletb.ie::386c87c1-ac11-4269-8fa7-b59859197e22" userProvider="AD" userName="June Kelly"/>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1A7022" w16cid:durableId="010FD3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8EF03" w14:textId="77777777" w:rsidR="00DF356E" w:rsidRDefault="00DF356E" w:rsidP="004D3D7B">
      <w:r>
        <w:separator/>
      </w:r>
    </w:p>
  </w:endnote>
  <w:endnote w:type="continuationSeparator" w:id="0">
    <w:p w14:paraId="1C63534F" w14:textId="77777777" w:rsidR="00DF356E" w:rsidRDefault="00DF356E" w:rsidP="004D3D7B">
      <w:r>
        <w:continuationSeparator/>
      </w:r>
    </w:p>
  </w:endnote>
  <w:endnote w:type="continuationNotice" w:id="1">
    <w:p w14:paraId="2706EB9E" w14:textId="77777777" w:rsidR="00DF356E" w:rsidRDefault="00DF3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45AA" w14:textId="406DEC0F" w:rsidR="00373D2A" w:rsidRDefault="00BC204B">
    <w:pPr>
      <w:pStyle w:val="Footer"/>
    </w:pPr>
    <w:r>
      <w:rPr>
        <w:noProof/>
      </w:rPr>
      <mc:AlternateContent>
        <mc:Choice Requires="wps">
          <w:drawing>
            <wp:anchor distT="0" distB="0" distL="0" distR="0" simplePos="0" relativeHeight="251659264" behindDoc="0" locked="0" layoutInCell="1" allowOverlap="1" wp14:anchorId="5405C3C1" wp14:editId="5C93156A">
              <wp:simplePos x="635" y="635"/>
              <wp:positionH relativeFrom="page">
                <wp:align>left</wp:align>
              </wp:positionH>
              <wp:positionV relativeFrom="page">
                <wp:align>bottom</wp:align>
              </wp:positionV>
              <wp:extent cx="772795" cy="345440"/>
              <wp:effectExtent l="0" t="0" r="8255" b="0"/>
              <wp:wrapNone/>
              <wp:docPr id="1792416691" name="Casella di testo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4928E6AC" w14:textId="412639A3" w:rsidR="00BC204B" w:rsidRPr="00BC204B" w:rsidRDefault="00BC204B" w:rsidP="00BC204B">
                          <w:pPr>
                            <w:rPr>
                              <w:rFonts w:ascii="Aptos" w:eastAsia="Aptos" w:hAnsi="Aptos" w:cs="Aptos"/>
                              <w:noProof/>
                              <w:color w:val="000000"/>
                            </w:rPr>
                          </w:pPr>
                          <w:r w:rsidRPr="00BC204B">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05C3C1" id="_x0000_t202" coordsize="21600,21600" o:spt="202" path="m,l,21600r21600,l21600,xe">
              <v:stroke joinstyle="miter"/>
              <v:path gradientshapeok="t" o:connecttype="rect"/>
            </v:shapetype>
            <v:shape id="_x0000_s1027" type="#_x0000_t202" alt="OFFICIAL" style="position:absolute;margin-left:0;margin-top:0;width:60.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" filled="f" stroked="f">
              <v:textbox style="mso-fit-shape-to-text:t" inset="20pt,0,0,15pt">
                <w:txbxContent>
                  <w:p w14:paraId="4928E6AC" w14:textId="412639A3" w:rsidR="00BC204B" w:rsidRPr="00BC204B" w:rsidRDefault="00BC204B" w:rsidP="00BC204B">
                    <w:pPr>
                      <w:rPr>
                        <w:rFonts w:ascii="Aptos" w:eastAsia="Aptos" w:hAnsi="Aptos" w:cs="Aptos"/>
                        <w:noProof/>
                        <w:color w:val="000000"/>
                      </w:rPr>
                    </w:pPr>
                    <w:r w:rsidRPr="00BC204B">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42A10" w14:textId="7076FA40" w:rsidR="00501868" w:rsidRDefault="00501868" w:rsidP="00501868">
    <w:pPr>
      <w:pStyle w:val="Footer"/>
      <w:jc w:val="right"/>
    </w:pPr>
  </w:p>
  <w:p w14:paraId="21C39DE7" w14:textId="77808144" w:rsidR="008676FA" w:rsidRDefault="008676FA" w:rsidP="008676FA">
    <w:pPr>
      <w:pStyle w:val="Footer"/>
      <w:jc w:val="right"/>
    </w:pPr>
  </w:p>
  <w:sdt>
    <w:sdtPr>
      <w:id w:val="191879777"/>
      <w:docPartObj>
        <w:docPartGallery w:val="Page Numbers (Bottom of Page)"/>
        <w:docPartUnique/>
      </w:docPartObj>
    </w:sdtPr>
    <w:sdtEndPr/>
    <w:sdtContent>
      <w:sdt>
        <w:sdtPr>
          <w:id w:val="740296318"/>
          <w:docPartObj>
            <w:docPartGallery w:val="Page Numbers (Top of Page)"/>
            <w:docPartUnique/>
          </w:docPartObj>
        </w:sdtPr>
        <w:sdtEndPr/>
        <w:sdtContent>
          <w:p w14:paraId="246E7A9D" w14:textId="70BB7378" w:rsidR="000D616D" w:rsidRDefault="000D616D" w:rsidP="00B056D6">
            <w:pPr>
              <w:pStyle w:val="Footer"/>
              <w:jc w:val="right"/>
            </w:pPr>
            <w:r>
              <w:t xml:space="preserve">Leathanach </w:t>
            </w:r>
            <w:r>
              <w:rPr>
                <w:b/>
                <w:bCs/>
                <w:sz w:val="24"/>
                <w:szCs w:val="24"/>
              </w:rPr>
              <w:fldChar w:fldCharType="begin"/>
            </w:r>
            <w:r>
              <w:rPr>
                <w:b/>
                <w:bCs/>
              </w:rPr>
              <w:instrText xml:space="preserve"> PAGE </w:instrText>
            </w:r>
            <w:r>
              <w:rPr>
                <w:b/>
                <w:bCs/>
                <w:sz w:val="24"/>
                <w:szCs w:val="24"/>
              </w:rPr>
              <w:fldChar w:fldCharType="separate"/>
            </w:r>
            <w:r>
              <w:rPr>
                <w:b/>
                <w:sz w:val="24"/>
              </w:rPr>
              <w:t>1</w:t>
            </w:r>
            <w:r>
              <w:rPr>
                <w:b/>
                <w:bCs/>
                <w:sz w:val="24"/>
                <w:szCs w:val="24"/>
              </w:rPr>
              <w:fldChar w:fldCharType="end"/>
            </w:r>
            <w:r>
              <w:t xml:space="preserve"> de</w:t>
            </w:r>
            <w:r w:rsidRPr="00B056D6">
              <w:rPr>
                <w:b/>
                <w:bCs/>
              </w:rPr>
              <w:t xml:space="preserve"> </w:t>
            </w:r>
            <w:r w:rsidR="00982E12">
              <w:rPr>
                <w:b/>
                <w:bCs/>
              </w:rPr>
              <w:t>11</w:t>
            </w:r>
          </w:p>
        </w:sdtContent>
      </w:sdt>
    </w:sdtContent>
  </w:sdt>
  <w:p w14:paraId="4EE6E54F" w14:textId="28963A9D" w:rsidR="00501868" w:rsidRDefault="00501868">
    <w:pPr>
      <w:pStyle w:val="Footer"/>
      <w:jc w:val="right"/>
    </w:pPr>
  </w:p>
  <w:p w14:paraId="3F9186A0" w14:textId="77777777" w:rsidR="0048133C" w:rsidRDefault="004813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7696" w14:textId="57ECF420" w:rsidR="00501868" w:rsidRDefault="00BC204B">
    <w:pPr>
      <w:pStyle w:val="Footer"/>
      <w:jc w:val="right"/>
    </w:pPr>
    <w:r>
      <w:rPr>
        <w:noProof/>
      </w:rPr>
      <mc:AlternateContent>
        <mc:Choice Requires="wps">
          <w:drawing>
            <wp:anchor distT="0" distB="0" distL="0" distR="0" simplePos="0" relativeHeight="251658240" behindDoc="0" locked="0" layoutInCell="1" allowOverlap="1" wp14:anchorId="385E48DE" wp14:editId="5AE71C44">
              <wp:simplePos x="635" y="635"/>
              <wp:positionH relativeFrom="page">
                <wp:align>left</wp:align>
              </wp:positionH>
              <wp:positionV relativeFrom="page">
                <wp:align>bottom</wp:align>
              </wp:positionV>
              <wp:extent cx="772795" cy="345440"/>
              <wp:effectExtent l="0" t="0" r="8255" b="0"/>
              <wp:wrapNone/>
              <wp:docPr id="681506370" name="Casella di testo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201C214E" w14:textId="1E2C3554" w:rsidR="00BC204B" w:rsidRPr="00BC204B" w:rsidRDefault="00BC204B" w:rsidP="00BC204B">
                          <w:pPr>
                            <w:rPr>
                              <w:rFonts w:ascii="Aptos" w:eastAsia="Aptos" w:hAnsi="Aptos" w:cs="Aptos"/>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5E48DE" id="_x0000_t202" coordsize="21600,21600" o:spt="202" path="m,l,21600r21600,l21600,xe">
              <v:stroke joinstyle="miter"/>
              <v:path gradientshapeok="t" o:connecttype="rect"/>
            </v:shapetype>
            <v:shape id="Casella di testo 1" o:spid="_x0000_s1028" type="#_x0000_t202" alt="OFFICIAL" style="position:absolute;left:0;text-align:left;margin-left:0;margin-top:0;width:60.8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" filled="f" stroked="f">
              <v:textbox style="mso-fit-shape-to-text:t" inset="20pt,0,0,15pt">
                <w:txbxContent>
                  <w:p w14:paraId="201C214E" w14:textId="1E2C3554" w:rsidR="00BC204B" w:rsidRPr="00BC204B" w:rsidRDefault="00BC204B" w:rsidP="00BC204B">
                    <w:pPr>
                      <w:rPr>
                        <w:rFonts w:ascii="Aptos" w:eastAsia="Aptos" w:hAnsi="Aptos" w:cs="Aptos"/>
                        <w:noProof/>
                        <w:color w:val="000000"/>
                      </w:rPr>
                    </w:pPr>
                  </w:p>
                </w:txbxContent>
              </v:textbox>
              <w10:wrap anchorx="page" anchory="page"/>
            </v:shape>
          </w:pict>
        </mc:Fallback>
      </mc:AlternateContent>
    </w:r>
    <w:sdt>
      <w:sdtPr>
        <w:id w:val="-1210182144"/>
        <w:docPartObj>
          <w:docPartGallery w:val="Page Numbers (Bottom of Page)"/>
          <w:docPartUnique/>
        </w:docPartObj>
      </w:sdtPr>
      <w:sdtEndPr/>
      <w:sdtContent>
        <w:sdt>
          <w:sdtPr>
            <w:id w:val="-1769616900"/>
            <w:docPartObj>
              <w:docPartGallery w:val="Page Numbers (Top of Page)"/>
              <w:docPartUnique/>
            </w:docPartObj>
          </w:sdtPr>
          <w:sdtEndPr/>
          <w:sdtContent>
            <w:r w:rsidR="00501868">
              <w:t xml:space="preserve">Leathanach </w:t>
            </w:r>
            <w:r w:rsidR="00501868">
              <w:rPr>
                <w:b/>
                <w:bCs/>
                <w:sz w:val="24"/>
                <w:szCs w:val="24"/>
              </w:rPr>
              <w:fldChar w:fldCharType="begin"/>
            </w:r>
            <w:r w:rsidR="00501868">
              <w:rPr>
                <w:b/>
                <w:bCs/>
              </w:rPr>
              <w:instrText xml:space="preserve"> PAGE </w:instrText>
            </w:r>
            <w:r w:rsidR="00501868">
              <w:rPr>
                <w:b/>
                <w:bCs/>
                <w:sz w:val="24"/>
                <w:szCs w:val="24"/>
              </w:rPr>
              <w:fldChar w:fldCharType="separate"/>
            </w:r>
            <w:r w:rsidR="00501868">
              <w:rPr>
                <w:b/>
              </w:rPr>
              <w:t>2</w:t>
            </w:r>
            <w:r w:rsidR="00501868">
              <w:rPr>
                <w:b/>
                <w:bCs/>
                <w:sz w:val="24"/>
                <w:szCs w:val="24"/>
              </w:rPr>
              <w:fldChar w:fldCharType="end"/>
            </w:r>
            <w:r w:rsidR="00501868">
              <w:t xml:space="preserve"> de </w:t>
            </w:r>
            <w:r w:rsidR="00A3728C">
              <w:rPr>
                <w:b/>
                <w:bCs/>
              </w:rPr>
              <w:t>9</w:t>
            </w:r>
          </w:sdtContent>
        </w:sdt>
      </w:sdtContent>
    </w:sdt>
  </w:p>
  <w:p w14:paraId="3F4D4081" w14:textId="6B3CAE16" w:rsidR="00373D2A" w:rsidRDefault="00373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2112D" w14:textId="77777777" w:rsidR="00DF356E" w:rsidRDefault="00DF356E" w:rsidP="004D3D7B">
      <w:r>
        <w:separator/>
      </w:r>
    </w:p>
  </w:footnote>
  <w:footnote w:type="continuationSeparator" w:id="0">
    <w:p w14:paraId="3729AC18" w14:textId="77777777" w:rsidR="00DF356E" w:rsidRDefault="00DF356E" w:rsidP="004D3D7B">
      <w:r>
        <w:continuationSeparator/>
      </w:r>
    </w:p>
  </w:footnote>
  <w:footnote w:type="continuationNotice" w:id="1">
    <w:p w14:paraId="47FDFE28" w14:textId="77777777" w:rsidR="00DF356E" w:rsidRDefault="00DF35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6D9C" w14:textId="1A4E00E1" w:rsidR="0048133C" w:rsidRDefault="0048133C" w:rsidP="004D3D7B">
    <w:pPr>
      <w:pStyle w:val="Header"/>
      <w:pBdr>
        <w:bottom w:val="single" w:sz="4" w:space="1" w:color="auto"/>
      </w:pBdr>
      <w:jc w:val="right"/>
      <w:rPr>
        <w:rFonts w:asciiTheme="minorHAnsi" w:hAnsiTheme="minorHAnsi" w:cstheme="minorHAnsi"/>
        <w:i/>
        <w:sz w:val="18"/>
        <w:szCs w:val="18"/>
      </w:rPr>
    </w:pPr>
    <w:r>
      <w:rPr>
        <w:rFonts w:asciiTheme="minorHAnsi" w:hAnsiTheme="minorHAnsi"/>
        <w:i/>
        <w:sz w:val="18"/>
      </w:rPr>
      <w:t>Bord Oideachais agus Oiliúna Mhaigh Eo, Shligigh agus Liatroma– Plean Gníomhaíochta um Sheirbhís do Chustaiméirí</w:t>
    </w:r>
  </w:p>
  <w:p w14:paraId="56C1C02E" w14:textId="77777777" w:rsidR="0048133C" w:rsidRPr="002D6D5C" w:rsidRDefault="0048133C" w:rsidP="004D3D7B">
    <w:pPr>
      <w:pStyle w:val="Header"/>
      <w:pBdr>
        <w:bottom w:val="single" w:sz="4" w:space="1" w:color="auto"/>
      </w:pBdr>
      <w:jc w:val="right"/>
      <w:rPr>
        <w:rFonts w:asciiTheme="minorHAnsi" w:hAnsiTheme="minorHAnsi" w:cstheme="minorHAnsi"/>
        <w:sz w:val="16"/>
        <w:szCs w:val="16"/>
      </w:rPr>
    </w:pPr>
  </w:p>
  <w:p w14:paraId="61F68721" w14:textId="77777777" w:rsidR="0048133C" w:rsidRPr="002D6D5C" w:rsidRDefault="0048133C">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60D"/>
    <w:multiLevelType w:val="hybridMultilevel"/>
    <w:tmpl w:val="9A3A0CB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A84BDB"/>
    <w:multiLevelType w:val="hybridMultilevel"/>
    <w:tmpl w:val="8C82FE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53F754C"/>
    <w:multiLevelType w:val="hybridMultilevel"/>
    <w:tmpl w:val="6624F5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61300F"/>
    <w:multiLevelType w:val="hybridMultilevel"/>
    <w:tmpl w:val="9FB696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D47C99"/>
    <w:multiLevelType w:val="hybridMultilevel"/>
    <w:tmpl w:val="963E4C3E"/>
    <w:lvl w:ilvl="0" w:tplc="04090001">
      <w:start w:val="1"/>
      <w:numFmt w:val="bullet"/>
      <w:lvlText w:val=""/>
      <w:lvlJc w:val="left"/>
      <w:pPr>
        <w:tabs>
          <w:tab w:val="num" w:pos="948"/>
        </w:tabs>
        <w:ind w:left="948" w:hanging="360"/>
      </w:pPr>
      <w:rPr>
        <w:rFonts w:ascii="Symbol" w:hAnsi="Symbol" w:hint="default"/>
      </w:rPr>
    </w:lvl>
    <w:lvl w:ilvl="1" w:tplc="08090003" w:tentative="1">
      <w:start w:val="1"/>
      <w:numFmt w:val="bullet"/>
      <w:lvlText w:val="o"/>
      <w:lvlJc w:val="left"/>
      <w:pPr>
        <w:tabs>
          <w:tab w:val="num" w:pos="1668"/>
        </w:tabs>
        <w:ind w:left="1668" w:hanging="360"/>
      </w:pPr>
      <w:rPr>
        <w:rFonts w:ascii="Courier New" w:hAnsi="Courier New" w:cs="Courier New" w:hint="default"/>
      </w:rPr>
    </w:lvl>
    <w:lvl w:ilvl="2" w:tplc="08090005" w:tentative="1">
      <w:start w:val="1"/>
      <w:numFmt w:val="bullet"/>
      <w:lvlText w:val=""/>
      <w:lvlJc w:val="left"/>
      <w:pPr>
        <w:tabs>
          <w:tab w:val="num" w:pos="2388"/>
        </w:tabs>
        <w:ind w:left="2388" w:hanging="360"/>
      </w:pPr>
      <w:rPr>
        <w:rFonts w:ascii="Wingdings" w:hAnsi="Wingdings" w:hint="default"/>
      </w:rPr>
    </w:lvl>
    <w:lvl w:ilvl="3" w:tplc="08090001" w:tentative="1">
      <w:start w:val="1"/>
      <w:numFmt w:val="bullet"/>
      <w:lvlText w:val=""/>
      <w:lvlJc w:val="left"/>
      <w:pPr>
        <w:tabs>
          <w:tab w:val="num" w:pos="3108"/>
        </w:tabs>
        <w:ind w:left="3108" w:hanging="360"/>
      </w:pPr>
      <w:rPr>
        <w:rFonts w:ascii="Symbol" w:hAnsi="Symbol" w:hint="default"/>
      </w:rPr>
    </w:lvl>
    <w:lvl w:ilvl="4" w:tplc="08090003" w:tentative="1">
      <w:start w:val="1"/>
      <w:numFmt w:val="bullet"/>
      <w:lvlText w:val="o"/>
      <w:lvlJc w:val="left"/>
      <w:pPr>
        <w:tabs>
          <w:tab w:val="num" w:pos="3828"/>
        </w:tabs>
        <w:ind w:left="3828" w:hanging="360"/>
      </w:pPr>
      <w:rPr>
        <w:rFonts w:ascii="Courier New" w:hAnsi="Courier New" w:cs="Courier New" w:hint="default"/>
      </w:rPr>
    </w:lvl>
    <w:lvl w:ilvl="5" w:tplc="08090005" w:tentative="1">
      <w:start w:val="1"/>
      <w:numFmt w:val="bullet"/>
      <w:lvlText w:val=""/>
      <w:lvlJc w:val="left"/>
      <w:pPr>
        <w:tabs>
          <w:tab w:val="num" w:pos="4548"/>
        </w:tabs>
        <w:ind w:left="4548" w:hanging="360"/>
      </w:pPr>
      <w:rPr>
        <w:rFonts w:ascii="Wingdings" w:hAnsi="Wingdings" w:hint="default"/>
      </w:rPr>
    </w:lvl>
    <w:lvl w:ilvl="6" w:tplc="08090001" w:tentative="1">
      <w:start w:val="1"/>
      <w:numFmt w:val="bullet"/>
      <w:lvlText w:val=""/>
      <w:lvlJc w:val="left"/>
      <w:pPr>
        <w:tabs>
          <w:tab w:val="num" w:pos="5268"/>
        </w:tabs>
        <w:ind w:left="5268" w:hanging="360"/>
      </w:pPr>
      <w:rPr>
        <w:rFonts w:ascii="Symbol" w:hAnsi="Symbol" w:hint="default"/>
      </w:rPr>
    </w:lvl>
    <w:lvl w:ilvl="7" w:tplc="08090003" w:tentative="1">
      <w:start w:val="1"/>
      <w:numFmt w:val="bullet"/>
      <w:lvlText w:val="o"/>
      <w:lvlJc w:val="left"/>
      <w:pPr>
        <w:tabs>
          <w:tab w:val="num" w:pos="5988"/>
        </w:tabs>
        <w:ind w:left="5988" w:hanging="360"/>
      </w:pPr>
      <w:rPr>
        <w:rFonts w:ascii="Courier New" w:hAnsi="Courier New" w:cs="Courier New" w:hint="default"/>
      </w:rPr>
    </w:lvl>
    <w:lvl w:ilvl="8" w:tplc="08090005" w:tentative="1">
      <w:start w:val="1"/>
      <w:numFmt w:val="bullet"/>
      <w:lvlText w:val=""/>
      <w:lvlJc w:val="left"/>
      <w:pPr>
        <w:tabs>
          <w:tab w:val="num" w:pos="6708"/>
        </w:tabs>
        <w:ind w:left="6708" w:hanging="360"/>
      </w:pPr>
      <w:rPr>
        <w:rFonts w:ascii="Wingdings" w:hAnsi="Wingdings" w:hint="default"/>
      </w:rPr>
    </w:lvl>
  </w:abstractNum>
  <w:abstractNum w:abstractNumId="5" w15:restartNumberingAfterBreak="0">
    <w:nsid w:val="0DD26380"/>
    <w:multiLevelType w:val="hybridMultilevel"/>
    <w:tmpl w:val="2E96AA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0F24C07"/>
    <w:multiLevelType w:val="hybridMultilevel"/>
    <w:tmpl w:val="F38858C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7" w15:restartNumberingAfterBreak="0">
    <w:nsid w:val="11D71961"/>
    <w:multiLevelType w:val="hybridMultilevel"/>
    <w:tmpl w:val="9FF04BC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24B7CF1"/>
    <w:multiLevelType w:val="multilevel"/>
    <w:tmpl w:val="7AC6A14E"/>
    <w:styleLink w:val="UrbanNumberedList"/>
    <w:lvl w:ilvl="0">
      <w:start w:val="1"/>
      <w:numFmt w:val="decimal"/>
      <w:lvlText w:val="%1."/>
      <w:lvlJc w:val="left"/>
      <w:pPr>
        <w:ind w:left="288" w:hanging="288"/>
      </w:pPr>
      <w:rPr>
        <w:rFonts w:asciiTheme="minorHAnsi" w:hAnsiTheme="minorHAnsi" w:hint="default"/>
        <w:i w:val="0"/>
        <w:color w:val="9BBB59" w:themeColor="accent3"/>
        <w:sz w:val="20"/>
      </w:rPr>
    </w:lvl>
    <w:lvl w:ilvl="1">
      <w:start w:val="1"/>
      <w:numFmt w:val="upperLetter"/>
      <w:lvlText w:val="%2."/>
      <w:lvlJc w:val="left"/>
      <w:pPr>
        <w:ind w:left="792" w:hanging="288"/>
      </w:pPr>
      <w:rPr>
        <w:rFonts w:asciiTheme="minorHAnsi" w:hAnsiTheme="minorHAnsi" w:hint="default"/>
        <w:b w:val="0"/>
        <w:i w:val="0"/>
        <w:color w:val="C0504D" w:themeColor="accent2"/>
        <w:sz w:val="20"/>
      </w:rPr>
    </w:lvl>
    <w:lvl w:ilvl="2">
      <w:start w:val="1"/>
      <w:numFmt w:val="lowerRoman"/>
      <w:lvlText w:val="%3."/>
      <w:lvlJc w:val="right"/>
      <w:pPr>
        <w:ind w:left="1296" w:hanging="288"/>
      </w:pPr>
      <w:rPr>
        <w:rFonts w:asciiTheme="minorHAnsi" w:hAnsiTheme="minorHAnsi" w:hint="default"/>
        <w:b w:val="0"/>
        <w:i w:val="0"/>
        <w:color w:val="4F81BD" w:themeColor="accent1"/>
        <w:sz w:val="20"/>
      </w:rPr>
    </w:lvl>
    <w:lvl w:ilvl="3">
      <w:start w:val="1"/>
      <w:numFmt w:val="decimal"/>
      <w:lvlText w:val="%4."/>
      <w:lvlJc w:val="left"/>
      <w:pPr>
        <w:ind w:left="1800" w:hanging="288"/>
      </w:pPr>
      <w:rPr>
        <w:rFonts w:asciiTheme="minorHAnsi" w:hAnsiTheme="minorHAnsi" w:hint="default"/>
        <w:b w:val="0"/>
        <w:i w:val="0"/>
        <w:color w:val="4F81BD" w:themeColor="accent1"/>
        <w:sz w:val="20"/>
      </w:rPr>
    </w:lvl>
    <w:lvl w:ilvl="4">
      <w:start w:val="1"/>
      <w:numFmt w:val="lowerLetter"/>
      <w:lvlText w:val="%5."/>
      <w:lvlJc w:val="left"/>
      <w:pPr>
        <w:ind w:left="2304" w:hanging="288"/>
      </w:pPr>
      <w:rPr>
        <w:rFonts w:asciiTheme="minorHAnsi" w:hAnsiTheme="minorHAnsi" w:hint="default"/>
        <w:b w:val="0"/>
        <w:i w:val="0"/>
        <w:color w:val="4F81BD" w:themeColor="accent1"/>
        <w:sz w:val="20"/>
      </w:rPr>
    </w:lvl>
    <w:lvl w:ilvl="5">
      <w:start w:val="1"/>
      <w:numFmt w:val="lowerRoman"/>
      <w:lvlText w:val="%6."/>
      <w:lvlJc w:val="right"/>
      <w:pPr>
        <w:ind w:left="2808" w:hanging="288"/>
      </w:pPr>
      <w:rPr>
        <w:rFonts w:asciiTheme="minorHAnsi" w:hAnsiTheme="minorHAnsi" w:hint="default"/>
        <w:b w:val="0"/>
        <w:i w:val="0"/>
        <w:color w:val="4F81BD" w:themeColor="accent1"/>
        <w:sz w:val="20"/>
      </w:rPr>
    </w:lvl>
    <w:lvl w:ilvl="6">
      <w:start w:val="1"/>
      <w:numFmt w:val="decimal"/>
      <w:lvlText w:val="%7."/>
      <w:lvlJc w:val="left"/>
      <w:pPr>
        <w:ind w:left="3312" w:hanging="288"/>
      </w:pPr>
      <w:rPr>
        <w:rFonts w:asciiTheme="minorHAnsi" w:hAnsiTheme="minorHAnsi" w:hint="default"/>
        <w:b w:val="0"/>
        <w:i w:val="0"/>
        <w:color w:val="4F81BD" w:themeColor="accent1"/>
        <w:sz w:val="20"/>
      </w:rPr>
    </w:lvl>
    <w:lvl w:ilvl="7">
      <w:start w:val="1"/>
      <w:numFmt w:val="lowerLetter"/>
      <w:lvlText w:val="%8."/>
      <w:lvlJc w:val="left"/>
      <w:pPr>
        <w:ind w:left="3816" w:hanging="288"/>
      </w:pPr>
      <w:rPr>
        <w:rFonts w:asciiTheme="minorHAnsi" w:hAnsiTheme="minorHAnsi" w:hint="default"/>
        <w:b w:val="0"/>
        <w:i w:val="0"/>
        <w:color w:val="4F81BD" w:themeColor="accent1"/>
        <w:sz w:val="20"/>
      </w:rPr>
    </w:lvl>
    <w:lvl w:ilvl="8">
      <w:start w:val="1"/>
      <w:numFmt w:val="lowerRoman"/>
      <w:lvlText w:val="%9."/>
      <w:lvlJc w:val="right"/>
      <w:pPr>
        <w:ind w:left="4320" w:hanging="288"/>
      </w:pPr>
      <w:rPr>
        <w:rFonts w:asciiTheme="minorHAnsi" w:hAnsiTheme="minorHAnsi" w:hint="default"/>
        <w:b w:val="0"/>
        <w:i w:val="0"/>
        <w:color w:val="4F81BD" w:themeColor="accent1"/>
        <w:sz w:val="20"/>
      </w:rPr>
    </w:lvl>
  </w:abstractNum>
  <w:abstractNum w:abstractNumId="9" w15:restartNumberingAfterBreak="0">
    <w:nsid w:val="147A321D"/>
    <w:multiLevelType w:val="hybridMultilevel"/>
    <w:tmpl w:val="7FA0C34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20837570"/>
    <w:multiLevelType w:val="multilevel"/>
    <w:tmpl w:val="33B056D0"/>
    <w:lvl w:ilvl="0">
      <w:start w:val="1"/>
      <w:numFmt w:val="bullet"/>
      <w:pStyle w:val="Bullet1"/>
      <w:lvlText w:val=""/>
      <w:lvlJc w:val="left"/>
      <w:pPr>
        <w:ind w:left="216" w:hanging="216"/>
      </w:pPr>
      <w:rPr>
        <w:rFonts w:ascii="Symbol" w:hAnsi="Symbol" w:hint="default"/>
        <w:b w:val="0"/>
        <w:i w:val="0"/>
        <w:color w:val="9BBB59" w:themeColor="accent3"/>
        <w:sz w:val="18"/>
      </w:rPr>
    </w:lvl>
    <w:lvl w:ilvl="1">
      <w:start w:val="1"/>
      <w:numFmt w:val="bullet"/>
      <w:pStyle w:val="Bullet2"/>
      <w:lvlText w:val=""/>
      <w:lvlJc w:val="left"/>
      <w:pPr>
        <w:ind w:left="461" w:hanging="216"/>
      </w:pPr>
      <w:rPr>
        <w:rFonts w:ascii="Wingdings" w:hAnsi="Wingdings" w:hint="default"/>
        <w:b w:val="0"/>
        <w:i w:val="0"/>
        <w:color w:val="C0504D" w:themeColor="accent2"/>
        <w:sz w:val="12"/>
      </w:rPr>
    </w:lvl>
    <w:lvl w:ilvl="2">
      <w:start w:val="1"/>
      <w:numFmt w:val="bullet"/>
      <w:pStyle w:val="Bullet3"/>
      <w:lvlText w:val=""/>
      <w:lvlJc w:val="left"/>
      <w:pPr>
        <w:ind w:left="706" w:hanging="216"/>
      </w:pPr>
      <w:rPr>
        <w:rFonts w:ascii="Symbol" w:hAnsi="Symbol" w:hint="default"/>
        <w:b w:val="0"/>
        <w:i w:val="0"/>
        <w:color w:val="4F81BD" w:themeColor="accent1"/>
        <w:sz w:val="16"/>
      </w:rPr>
    </w:lvl>
    <w:lvl w:ilvl="3">
      <w:start w:val="1"/>
      <w:numFmt w:val="bullet"/>
      <w:lvlText w:val=""/>
      <w:lvlJc w:val="left"/>
      <w:pPr>
        <w:ind w:left="951" w:hanging="216"/>
      </w:pPr>
      <w:rPr>
        <w:rFonts w:ascii="Symbol" w:hAnsi="Symbol" w:hint="default"/>
        <w:b w:val="0"/>
        <w:i w:val="0"/>
        <w:color w:val="4F81BD" w:themeColor="accent1"/>
        <w:sz w:val="16"/>
      </w:rPr>
    </w:lvl>
    <w:lvl w:ilvl="4">
      <w:start w:val="1"/>
      <w:numFmt w:val="bullet"/>
      <w:lvlText w:val=""/>
      <w:lvlJc w:val="left"/>
      <w:pPr>
        <w:ind w:left="1196" w:hanging="216"/>
      </w:pPr>
      <w:rPr>
        <w:rFonts w:ascii="Symbol" w:hAnsi="Symbol" w:hint="default"/>
        <w:color w:val="4F81BD" w:themeColor="accent1"/>
        <w:sz w:val="16"/>
      </w:rPr>
    </w:lvl>
    <w:lvl w:ilvl="5">
      <w:start w:val="1"/>
      <w:numFmt w:val="bullet"/>
      <w:lvlText w:val=""/>
      <w:lvlJc w:val="left"/>
      <w:pPr>
        <w:ind w:left="1441" w:hanging="216"/>
      </w:pPr>
      <w:rPr>
        <w:rFonts w:ascii="Symbol" w:hAnsi="Symbol" w:hint="default"/>
        <w:color w:val="4F81BD" w:themeColor="accent1"/>
        <w:sz w:val="16"/>
      </w:rPr>
    </w:lvl>
    <w:lvl w:ilvl="6">
      <w:start w:val="1"/>
      <w:numFmt w:val="bullet"/>
      <w:lvlText w:val=""/>
      <w:lvlJc w:val="left"/>
      <w:pPr>
        <w:ind w:left="1686" w:hanging="216"/>
      </w:pPr>
      <w:rPr>
        <w:rFonts w:ascii="Symbol" w:hAnsi="Symbol" w:hint="default"/>
        <w:color w:val="4F81BD" w:themeColor="accent1"/>
        <w:sz w:val="16"/>
      </w:rPr>
    </w:lvl>
    <w:lvl w:ilvl="7">
      <w:start w:val="1"/>
      <w:numFmt w:val="bullet"/>
      <w:lvlText w:val=""/>
      <w:lvlJc w:val="left"/>
      <w:pPr>
        <w:ind w:left="1931" w:hanging="216"/>
      </w:pPr>
      <w:rPr>
        <w:rFonts w:ascii="Symbol" w:hAnsi="Symbol" w:hint="default"/>
        <w:color w:val="4F81BD" w:themeColor="accent1"/>
        <w:sz w:val="16"/>
      </w:rPr>
    </w:lvl>
    <w:lvl w:ilvl="8">
      <w:start w:val="1"/>
      <w:numFmt w:val="bullet"/>
      <w:lvlText w:val=""/>
      <w:lvlJc w:val="left"/>
      <w:pPr>
        <w:ind w:left="2176" w:hanging="216"/>
      </w:pPr>
      <w:rPr>
        <w:rFonts w:ascii="Symbol" w:hAnsi="Symbol" w:hint="default"/>
        <w:color w:val="4F81BD" w:themeColor="accent1"/>
        <w:sz w:val="16"/>
      </w:rPr>
    </w:lvl>
  </w:abstractNum>
  <w:abstractNum w:abstractNumId="11" w15:restartNumberingAfterBreak="0">
    <w:nsid w:val="25090850"/>
    <w:multiLevelType w:val="hybridMultilevel"/>
    <w:tmpl w:val="52B683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6F419CA"/>
    <w:multiLevelType w:val="hybridMultilevel"/>
    <w:tmpl w:val="35A20900"/>
    <w:lvl w:ilvl="0" w:tplc="56FA4C26">
      <w:start w:val="1"/>
      <w:numFmt w:val="decimal"/>
      <w:lvlText w:val="%1."/>
      <w:lvlJc w:val="left"/>
      <w:pPr>
        <w:ind w:left="360" w:hanging="360"/>
      </w:pPr>
      <w:rPr>
        <w:rFonts w:ascii="Calibri" w:hAnsi="Calibri" w:cs="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BA45BCE"/>
    <w:multiLevelType w:val="hybridMultilevel"/>
    <w:tmpl w:val="66B0CAA8"/>
    <w:lvl w:ilvl="0" w:tplc="B57617B2">
      <w:start w:val="3"/>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F284C80"/>
    <w:multiLevelType w:val="hybridMultilevel"/>
    <w:tmpl w:val="207C8E6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FB9010B"/>
    <w:multiLevelType w:val="hybridMultilevel"/>
    <w:tmpl w:val="9F842876"/>
    <w:lvl w:ilvl="0" w:tplc="81BA3ABE">
      <w:numFmt w:val="bullet"/>
      <w:lvlText w:val=""/>
      <w:lvlJc w:val="left"/>
      <w:pPr>
        <w:ind w:left="720" w:hanging="360"/>
      </w:pPr>
      <w:rPr>
        <w:rFonts w:ascii="Symbol" w:eastAsiaTheme="minorHAnsi"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3A57629"/>
    <w:multiLevelType w:val="hybridMultilevel"/>
    <w:tmpl w:val="31A8501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B254016"/>
    <w:multiLevelType w:val="hybridMultilevel"/>
    <w:tmpl w:val="B5CCC4C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3D9C46A3"/>
    <w:multiLevelType w:val="multilevel"/>
    <w:tmpl w:val="588A1E32"/>
    <w:styleLink w:val="UrbanBulletedList"/>
    <w:lvl w:ilvl="0">
      <w:start w:val="1"/>
      <w:numFmt w:val="bullet"/>
      <w:lvlText w:val=""/>
      <w:lvlJc w:val="left"/>
      <w:pPr>
        <w:ind w:left="216" w:hanging="216"/>
      </w:pPr>
      <w:rPr>
        <w:rFonts w:ascii="Symbol" w:hAnsi="Symbol" w:hint="default"/>
        <w:b w:val="0"/>
        <w:i w:val="0"/>
        <w:color w:val="9BBB59" w:themeColor="accent3"/>
        <w:sz w:val="18"/>
      </w:rPr>
    </w:lvl>
    <w:lvl w:ilvl="1">
      <w:start w:val="1"/>
      <w:numFmt w:val="bullet"/>
      <w:lvlText w:val=""/>
      <w:lvlJc w:val="left"/>
      <w:pPr>
        <w:ind w:left="461" w:hanging="216"/>
      </w:pPr>
      <w:rPr>
        <w:rFonts w:ascii="Wingdings" w:hAnsi="Wingdings" w:hint="default"/>
        <w:b w:val="0"/>
        <w:i w:val="0"/>
        <w:color w:val="C0504D" w:themeColor="accent2"/>
        <w:sz w:val="12"/>
      </w:rPr>
    </w:lvl>
    <w:lvl w:ilvl="2">
      <w:start w:val="1"/>
      <w:numFmt w:val="bullet"/>
      <w:lvlText w:val=""/>
      <w:lvlJc w:val="left"/>
      <w:pPr>
        <w:ind w:left="706" w:hanging="216"/>
      </w:pPr>
      <w:rPr>
        <w:rFonts w:ascii="Symbol" w:hAnsi="Symbol" w:hint="default"/>
        <w:b w:val="0"/>
        <w:i w:val="0"/>
        <w:color w:val="4F81BD" w:themeColor="accent1"/>
        <w:sz w:val="16"/>
      </w:rPr>
    </w:lvl>
    <w:lvl w:ilvl="3">
      <w:start w:val="1"/>
      <w:numFmt w:val="bullet"/>
      <w:lvlText w:val=""/>
      <w:lvlJc w:val="left"/>
      <w:pPr>
        <w:ind w:left="951" w:hanging="216"/>
      </w:pPr>
      <w:rPr>
        <w:rFonts w:ascii="Symbol" w:hAnsi="Symbol" w:hint="default"/>
        <w:b w:val="0"/>
        <w:i w:val="0"/>
        <w:color w:val="4F81BD" w:themeColor="accent1"/>
        <w:sz w:val="16"/>
      </w:rPr>
    </w:lvl>
    <w:lvl w:ilvl="4">
      <w:start w:val="1"/>
      <w:numFmt w:val="bullet"/>
      <w:lvlText w:val=""/>
      <w:lvlJc w:val="left"/>
      <w:pPr>
        <w:ind w:left="1196" w:hanging="216"/>
      </w:pPr>
      <w:rPr>
        <w:rFonts w:ascii="Symbol" w:hAnsi="Symbol" w:hint="default"/>
        <w:color w:val="4F81BD" w:themeColor="accent1"/>
        <w:sz w:val="16"/>
      </w:rPr>
    </w:lvl>
    <w:lvl w:ilvl="5">
      <w:start w:val="1"/>
      <w:numFmt w:val="bullet"/>
      <w:lvlText w:val=""/>
      <w:lvlJc w:val="left"/>
      <w:pPr>
        <w:ind w:left="1441" w:hanging="216"/>
      </w:pPr>
      <w:rPr>
        <w:rFonts w:ascii="Symbol" w:hAnsi="Symbol" w:hint="default"/>
        <w:color w:val="4F81BD" w:themeColor="accent1"/>
        <w:sz w:val="16"/>
      </w:rPr>
    </w:lvl>
    <w:lvl w:ilvl="6">
      <w:start w:val="1"/>
      <w:numFmt w:val="bullet"/>
      <w:lvlText w:val=""/>
      <w:lvlJc w:val="left"/>
      <w:pPr>
        <w:ind w:left="1686" w:hanging="216"/>
      </w:pPr>
      <w:rPr>
        <w:rFonts w:ascii="Symbol" w:hAnsi="Symbol" w:hint="default"/>
        <w:color w:val="4F81BD" w:themeColor="accent1"/>
        <w:sz w:val="16"/>
      </w:rPr>
    </w:lvl>
    <w:lvl w:ilvl="7">
      <w:start w:val="1"/>
      <w:numFmt w:val="bullet"/>
      <w:lvlText w:val=""/>
      <w:lvlJc w:val="left"/>
      <w:pPr>
        <w:ind w:left="1931" w:hanging="216"/>
      </w:pPr>
      <w:rPr>
        <w:rFonts w:ascii="Symbol" w:hAnsi="Symbol" w:hint="default"/>
        <w:color w:val="4F81BD" w:themeColor="accent1"/>
        <w:sz w:val="16"/>
      </w:rPr>
    </w:lvl>
    <w:lvl w:ilvl="8">
      <w:start w:val="1"/>
      <w:numFmt w:val="bullet"/>
      <w:lvlText w:val=""/>
      <w:lvlJc w:val="left"/>
      <w:pPr>
        <w:ind w:left="2176" w:hanging="216"/>
      </w:pPr>
      <w:rPr>
        <w:rFonts w:ascii="Symbol" w:hAnsi="Symbol" w:hint="default"/>
        <w:color w:val="4F81BD" w:themeColor="accent1"/>
        <w:sz w:val="16"/>
      </w:rPr>
    </w:lvl>
  </w:abstractNum>
  <w:abstractNum w:abstractNumId="19" w15:restartNumberingAfterBreak="0">
    <w:nsid w:val="446221A5"/>
    <w:multiLevelType w:val="hybridMultilevel"/>
    <w:tmpl w:val="48B23D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4761427"/>
    <w:multiLevelType w:val="hybridMultilevel"/>
    <w:tmpl w:val="E50462A6"/>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4E9624F"/>
    <w:multiLevelType w:val="hybridMultilevel"/>
    <w:tmpl w:val="3A043B96"/>
    <w:lvl w:ilvl="0" w:tplc="E7009E74">
      <w:start w:val="1"/>
      <w:numFmt w:val="upp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6377636"/>
    <w:multiLevelType w:val="hybridMultilevel"/>
    <w:tmpl w:val="9C5C16D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96D2893"/>
    <w:multiLevelType w:val="hybridMultilevel"/>
    <w:tmpl w:val="874AB2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D3664C"/>
    <w:multiLevelType w:val="hybridMultilevel"/>
    <w:tmpl w:val="B68A6E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E25246D"/>
    <w:multiLevelType w:val="hybridMultilevel"/>
    <w:tmpl w:val="29C6E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0D221C"/>
    <w:multiLevelType w:val="multilevel"/>
    <w:tmpl w:val="87961F16"/>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6120" w:hanging="1800"/>
      </w:pPr>
      <w:rPr>
        <w:rFonts w:hint="default"/>
      </w:rPr>
    </w:lvl>
    <w:lvl w:ilvl="6">
      <w:start w:val="1"/>
      <w:numFmt w:val="decimal"/>
      <w:lvlText w:val="%1.%2.%3.%4.%5.%6.%7"/>
      <w:lvlJc w:val="left"/>
      <w:pPr>
        <w:ind w:left="7200" w:hanging="216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9000" w:hanging="2520"/>
      </w:pPr>
      <w:rPr>
        <w:rFonts w:hint="default"/>
      </w:rPr>
    </w:lvl>
  </w:abstractNum>
  <w:abstractNum w:abstractNumId="27" w15:restartNumberingAfterBreak="0">
    <w:nsid w:val="56B11316"/>
    <w:multiLevelType w:val="hybridMultilevel"/>
    <w:tmpl w:val="F5B008E6"/>
    <w:lvl w:ilvl="0" w:tplc="BA027F6E">
      <w:start w:val="1"/>
      <w:numFmt w:val="lowerRoman"/>
      <w:pStyle w:val="Heading6"/>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B092BFB"/>
    <w:multiLevelType w:val="hybridMultilevel"/>
    <w:tmpl w:val="E9DEB0D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5C974A35"/>
    <w:multiLevelType w:val="hybridMultilevel"/>
    <w:tmpl w:val="A216AA8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D5F5CA3"/>
    <w:multiLevelType w:val="hybridMultilevel"/>
    <w:tmpl w:val="492ECE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DD5C2B"/>
    <w:multiLevelType w:val="hybridMultilevel"/>
    <w:tmpl w:val="5192DB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12D4860"/>
    <w:multiLevelType w:val="hybridMultilevel"/>
    <w:tmpl w:val="B8704C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5251723"/>
    <w:multiLevelType w:val="hybridMultilevel"/>
    <w:tmpl w:val="C212E74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 w15:restartNumberingAfterBreak="0">
    <w:nsid w:val="6538550A"/>
    <w:multiLevelType w:val="hybridMultilevel"/>
    <w:tmpl w:val="382A36C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6616B9A"/>
    <w:multiLevelType w:val="hybridMultilevel"/>
    <w:tmpl w:val="C17C2E8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9A05FD3"/>
    <w:multiLevelType w:val="multilevel"/>
    <w:tmpl w:val="81146C14"/>
    <w:lvl w:ilvl="0">
      <w:start w:val="1"/>
      <w:numFmt w:val="decimal"/>
      <w:lvlText w:val="%1"/>
      <w:lvlJc w:val="left"/>
      <w:pPr>
        <w:ind w:left="375" w:hanging="375"/>
      </w:pPr>
      <w:rPr>
        <w:rFonts w:hint="default"/>
      </w:rPr>
    </w:lvl>
    <w:lvl w:ilvl="1">
      <w:numFmt w:val="decimal"/>
      <w:pStyle w:val="Heading1"/>
      <w:lvlText w:val="%1.%2"/>
      <w:lvlJc w:val="left"/>
      <w:pPr>
        <w:ind w:left="862"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69CE3F99"/>
    <w:multiLevelType w:val="multilevel"/>
    <w:tmpl w:val="70FCCF2E"/>
    <w:lvl w:ilvl="0">
      <w:start w:val="1"/>
      <w:numFmt w:val="decimal"/>
      <w:lvlText w:val="%1.0"/>
      <w:lvlJc w:val="left"/>
      <w:pPr>
        <w:ind w:left="360" w:hanging="360"/>
      </w:pPr>
      <w:rPr>
        <w:rFonts w:hint="default"/>
      </w:rPr>
    </w:lvl>
    <w:lvl w:ilvl="1">
      <w:start w:val="1"/>
      <w:numFmt w:val="decimal"/>
      <w:pStyle w:val="Heading2"/>
      <w:lvlText w:val="%2."/>
      <w:lvlJc w:val="left"/>
      <w:pPr>
        <w:ind w:left="360" w:hanging="360"/>
      </w:pPr>
      <w:rPr>
        <w:rFonts w:hint="default"/>
      </w:rPr>
    </w:lvl>
    <w:lvl w:ilvl="2">
      <w:start w:val="1"/>
      <w:numFmt w:val="decimal"/>
      <w:lvlText w:val="%1.%2.%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A5769FF"/>
    <w:multiLevelType w:val="hybridMultilevel"/>
    <w:tmpl w:val="878205EC"/>
    <w:lvl w:ilvl="0" w:tplc="9E78FDDE">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703ABC0C">
      <w:start w:val="1"/>
      <w:numFmt w:val="bullet"/>
      <w:lvlText w:val="-"/>
      <w:lvlJc w:val="left"/>
      <w:pPr>
        <w:ind w:left="1800" w:hanging="360"/>
      </w:pPr>
      <w:rPr>
        <w:rFonts w:ascii="Calibri" w:eastAsiaTheme="minorHAnsi" w:hAnsi="Calibri" w:cs="Calibri"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6E626B2E"/>
    <w:multiLevelType w:val="hybridMultilevel"/>
    <w:tmpl w:val="E3061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09D19CB"/>
    <w:multiLevelType w:val="hybridMultilevel"/>
    <w:tmpl w:val="35A0B0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F9211D"/>
    <w:multiLevelType w:val="hybridMultilevel"/>
    <w:tmpl w:val="F9FA87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27B1CE9"/>
    <w:multiLevelType w:val="hybridMultilevel"/>
    <w:tmpl w:val="38FC85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2863E85"/>
    <w:multiLevelType w:val="hybridMultilevel"/>
    <w:tmpl w:val="7F86D82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5F213BE"/>
    <w:multiLevelType w:val="hybridMultilevel"/>
    <w:tmpl w:val="31FE48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B013274"/>
    <w:multiLevelType w:val="hybridMultilevel"/>
    <w:tmpl w:val="A1CEF66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6" w15:restartNumberingAfterBreak="0">
    <w:nsid w:val="7D1B3AED"/>
    <w:multiLevelType w:val="hybridMultilevel"/>
    <w:tmpl w:val="88FA76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7" w15:restartNumberingAfterBreak="0">
    <w:nsid w:val="7E721C94"/>
    <w:multiLevelType w:val="hybridMultilevel"/>
    <w:tmpl w:val="B09CBC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8" w15:restartNumberingAfterBreak="0">
    <w:nsid w:val="7FCA3331"/>
    <w:multiLevelType w:val="hybridMultilevel"/>
    <w:tmpl w:val="FC98EDC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06950843">
    <w:abstractNumId w:val="27"/>
  </w:num>
  <w:num w:numId="2" w16cid:durableId="1565725816">
    <w:abstractNumId w:val="18"/>
  </w:num>
  <w:num w:numId="3" w16cid:durableId="1109394799">
    <w:abstractNumId w:val="8"/>
  </w:num>
  <w:num w:numId="4" w16cid:durableId="1438057905">
    <w:abstractNumId w:val="10"/>
  </w:num>
  <w:num w:numId="5" w16cid:durableId="1416898580">
    <w:abstractNumId w:val="36"/>
  </w:num>
  <w:num w:numId="6" w16cid:durableId="892697516">
    <w:abstractNumId w:val="37"/>
  </w:num>
  <w:num w:numId="7" w16cid:durableId="485634377">
    <w:abstractNumId w:val="26"/>
  </w:num>
  <w:num w:numId="8" w16cid:durableId="199755757">
    <w:abstractNumId w:val="21"/>
  </w:num>
  <w:num w:numId="9" w16cid:durableId="555243646">
    <w:abstractNumId w:val="15"/>
  </w:num>
  <w:num w:numId="10" w16cid:durableId="226459107">
    <w:abstractNumId w:val="42"/>
  </w:num>
  <w:num w:numId="11" w16cid:durableId="1754859768">
    <w:abstractNumId w:val="48"/>
  </w:num>
  <w:num w:numId="12" w16cid:durableId="110246263">
    <w:abstractNumId w:val="23"/>
  </w:num>
  <w:num w:numId="13" w16cid:durableId="1184857639">
    <w:abstractNumId w:val="3"/>
  </w:num>
  <w:num w:numId="14" w16cid:durableId="1672100261">
    <w:abstractNumId w:val="30"/>
  </w:num>
  <w:num w:numId="15" w16cid:durableId="1110586938">
    <w:abstractNumId w:val="40"/>
  </w:num>
  <w:num w:numId="16" w16cid:durableId="1504322056">
    <w:abstractNumId w:val="4"/>
  </w:num>
  <w:num w:numId="17" w16cid:durableId="1877307553">
    <w:abstractNumId w:val="25"/>
  </w:num>
  <w:num w:numId="18" w16cid:durableId="1019743684">
    <w:abstractNumId w:val="39"/>
  </w:num>
  <w:num w:numId="19" w16cid:durableId="148180895">
    <w:abstractNumId w:val="44"/>
  </w:num>
  <w:num w:numId="20" w16cid:durableId="1051929336">
    <w:abstractNumId w:val="41"/>
  </w:num>
  <w:num w:numId="21" w16cid:durableId="1371228089">
    <w:abstractNumId w:val="35"/>
  </w:num>
  <w:num w:numId="22" w16cid:durableId="2111924892">
    <w:abstractNumId w:val="43"/>
  </w:num>
  <w:num w:numId="23" w16cid:durableId="1128475991">
    <w:abstractNumId w:val="7"/>
  </w:num>
  <w:num w:numId="24" w16cid:durableId="2618453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5385249">
    <w:abstractNumId w:val="17"/>
  </w:num>
  <w:num w:numId="26" w16cid:durableId="1783185029">
    <w:abstractNumId w:val="16"/>
  </w:num>
  <w:num w:numId="27" w16cid:durableId="1440296145">
    <w:abstractNumId w:val="2"/>
  </w:num>
  <w:num w:numId="28" w16cid:durableId="11416163">
    <w:abstractNumId w:val="9"/>
  </w:num>
  <w:num w:numId="29" w16cid:durableId="450780687">
    <w:abstractNumId w:val="14"/>
  </w:num>
  <w:num w:numId="30" w16cid:durableId="1815487530">
    <w:abstractNumId w:val="34"/>
  </w:num>
  <w:num w:numId="31" w16cid:durableId="146940018">
    <w:abstractNumId w:val="19"/>
  </w:num>
  <w:num w:numId="32" w16cid:durableId="1133208180">
    <w:abstractNumId w:val="11"/>
  </w:num>
  <w:num w:numId="33" w16cid:durableId="2125804119">
    <w:abstractNumId w:val="24"/>
  </w:num>
  <w:num w:numId="34" w16cid:durableId="1319116946">
    <w:abstractNumId w:val="5"/>
  </w:num>
  <w:num w:numId="35" w16cid:durableId="1881016451">
    <w:abstractNumId w:val="47"/>
  </w:num>
  <w:num w:numId="36" w16cid:durableId="988902770">
    <w:abstractNumId w:val="46"/>
  </w:num>
  <w:num w:numId="37" w16cid:durableId="322659765">
    <w:abstractNumId w:val="38"/>
  </w:num>
  <w:num w:numId="38" w16cid:durableId="653685775">
    <w:abstractNumId w:val="31"/>
  </w:num>
  <w:num w:numId="39" w16cid:durableId="669216964">
    <w:abstractNumId w:val="32"/>
  </w:num>
  <w:num w:numId="40" w16cid:durableId="94403544">
    <w:abstractNumId w:val="28"/>
  </w:num>
  <w:num w:numId="41" w16cid:durableId="1488280569">
    <w:abstractNumId w:val="6"/>
  </w:num>
  <w:num w:numId="42" w16cid:durableId="1664311296">
    <w:abstractNumId w:val="29"/>
  </w:num>
  <w:num w:numId="43" w16cid:durableId="252933571">
    <w:abstractNumId w:val="12"/>
  </w:num>
  <w:num w:numId="44" w16cid:durableId="741610004">
    <w:abstractNumId w:val="0"/>
  </w:num>
  <w:num w:numId="45" w16cid:durableId="1136993060">
    <w:abstractNumId w:val="20"/>
  </w:num>
  <w:num w:numId="46" w16cid:durableId="1695425382">
    <w:abstractNumId w:val="13"/>
  </w:num>
  <w:num w:numId="47" w16cid:durableId="466093456">
    <w:abstractNumId w:val="22"/>
  </w:num>
  <w:num w:numId="48" w16cid:durableId="2082676121">
    <w:abstractNumId w:val="1"/>
  </w:num>
  <w:num w:numId="49" w16cid:durableId="849954179">
    <w:abstractNumId w:val="33"/>
  </w:num>
  <w:num w:numId="50" w16cid:durableId="1956252726">
    <w:abstractNumId w:val="4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lina Leonard">
    <w15:presenceInfo w15:providerId="AD" w15:userId="S::CelinaLeonard@msletb.ie::ccb0692b-3099-40c9-a06d-9b76fab994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D7B"/>
    <w:rsid w:val="0000598C"/>
    <w:rsid w:val="0001147E"/>
    <w:rsid w:val="0001364D"/>
    <w:rsid w:val="000228BB"/>
    <w:rsid w:val="00030798"/>
    <w:rsid w:val="000317B0"/>
    <w:rsid w:val="00043307"/>
    <w:rsid w:val="00044098"/>
    <w:rsid w:val="000479F5"/>
    <w:rsid w:val="000616AD"/>
    <w:rsid w:val="00065DFB"/>
    <w:rsid w:val="00081E9A"/>
    <w:rsid w:val="00082C44"/>
    <w:rsid w:val="0009018E"/>
    <w:rsid w:val="00094B4D"/>
    <w:rsid w:val="00097B58"/>
    <w:rsid w:val="000A1221"/>
    <w:rsid w:val="000A516A"/>
    <w:rsid w:val="000A6358"/>
    <w:rsid w:val="000B71B7"/>
    <w:rsid w:val="000D616D"/>
    <w:rsid w:val="000F77C0"/>
    <w:rsid w:val="00106516"/>
    <w:rsid w:val="00111F81"/>
    <w:rsid w:val="001207C5"/>
    <w:rsid w:val="001216C4"/>
    <w:rsid w:val="001218EF"/>
    <w:rsid w:val="00122741"/>
    <w:rsid w:val="00123E6B"/>
    <w:rsid w:val="00125118"/>
    <w:rsid w:val="00132627"/>
    <w:rsid w:val="001414AA"/>
    <w:rsid w:val="00144579"/>
    <w:rsid w:val="0014463D"/>
    <w:rsid w:val="00160500"/>
    <w:rsid w:val="00170BD3"/>
    <w:rsid w:val="00171454"/>
    <w:rsid w:val="00173BD7"/>
    <w:rsid w:val="001754C8"/>
    <w:rsid w:val="00177C1C"/>
    <w:rsid w:val="00182D4B"/>
    <w:rsid w:val="00190A2F"/>
    <w:rsid w:val="00197A8C"/>
    <w:rsid w:val="00197F4C"/>
    <w:rsid w:val="001A32B7"/>
    <w:rsid w:val="001A4536"/>
    <w:rsid w:val="001B1B8B"/>
    <w:rsid w:val="001B4BD2"/>
    <w:rsid w:val="001B5DCA"/>
    <w:rsid w:val="001C1254"/>
    <w:rsid w:val="001C4C09"/>
    <w:rsid w:val="001C681E"/>
    <w:rsid w:val="001E07D2"/>
    <w:rsid w:val="001E41EB"/>
    <w:rsid w:val="001E526C"/>
    <w:rsid w:val="001F0830"/>
    <w:rsid w:val="0020346E"/>
    <w:rsid w:val="00203DF7"/>
    <w:rsid w:val="00206B16"/>
    <w:rsid w:val="002216C4"/>
    <w:rsid w:val="00221E5D"/>
    <w:rsid w:val="00225719"/>
    <w:rsid w:val="002301FD"/>
    <w:rsid w:val="00230E05"/>
    <w:rsid w:val="00232CA2"/>
    <w:rsid w:val="00232E1A"/>
    <w:rsid w:val="002402A8"/>
    <w:rsid w:val="0024679C"/>
    <w:rsid w:val="00247CA1"/>
    <w:rsid w:val="002503B6"/>
    <w:rsid w:val="00251A2B"/>
    <w:rsid w:val="0026330F"/>
    <w:rsid w:val="00283F31"/>
    <w:rsid w:val="002A7790"/>
    <w:rsid w:val="002A79AE"/>
    <w:rsid w:val="002B47B0"/>
    <w:rsid w:val="002C4EC2"/>
    <w:rsid w:val="002D549A"/>
    <w:rsid w:val="002D6D5C"/>
    <w:rsid w:val="002D796F"/>
    <w:rsid w:val="002E4921"/>
    <w:rsid w:val="002E711A"/>
    <w:rsid w:val="00300045"/>
    <w:rsid w:val="00301659"/>
    <w:rsid w:val="0030251D"/>
    <w:rsid w:val="00303512"/>
    <w:rsid w:val="00305516"/>
    <w:rsid w:val="003122E8"/>
    <w:rsid w:val="00313B6A"/>
    <w:rsid w:val="003257B3"/>
    <w:rsid w:val="003301BF"/>
    <w:rsid w:val="0033476F"/>
    <w:rsid w:val="00335F9E"/>
    <w:rsid w:val="003364FA"/>
    <w:rsid w:val="003521F3"/>
    <w:rsid w:val="003542D5"/>
    <w:rsid w:val="00357F62"/>
    <w:rsid w:val="00363274"/>
    <w:rsid w:val="0036379E"/>
    <w:rsid w:val="003728DD"/>
    <w:rsid w:val="00373D2A"/>
    <w:rsid w:val="00390820"/>
    <w:rsid w:val="00397BE1"/>
    <w:rsid w:val="003A6885"/>
    <w:rsid w:val="003B6BC9"/>
    <w:rsid w:val="003C3721"/>
    <w:rsid w:val="003C3CAA"/>
    <w:rsid w:val="003C3DBF"/>
    <w:rsid w:val="003C6968"/>
    <w:rsid w:val="003C6F0D"/>
    <w:rsid w:val="003D26D4"/>
    <w:rsid w:val="003D2C49"/>
    <w:rsid w:val="00404032"/>
    <w:rsid w:val="00404A7F"/>
    <w:rsid w:val="00415F2C"/>
    <w:rsid w:val="0041675F"/>
    <w:rsid w:val="004207B0"/>
    <w:rsid w:val="00431149"/>
    <w:rsid w:val="004326E4"/>
    <w:rsid w:val="00432AE4"/>
    <w:rsid w:val="004341B3"/>
    <w:rsid w:val="00450859"/>
    <w:rsid w:val="00450BBC"/>
    <w:rsid w:val="00461A74"/>
    <w:rsid w:val="00462B4D"/>
    <w:rsid w:val="004711B7"/>
    <w:rsid w:val="0047584E"/>
    <w:rsid w:val="0048133C"/>
    <w:rsid w:val="00482063"/>
    <w:rsid w:val="00491786"/>
    <w:rsid w:val="004B121D"/>
    <w:rsid w:val="004C0A99"/>
    <w:rsid w:val="004C3233"/>
    <w:rsid w:val="004C505C"/>
    <w:rsid w:val="004C6569"/>
    <w:rsid w:val="004D2935"/>
    <w:rsid w:val="004D3D7B"/>
    <w:rsid w:val="004F2029"/>
    <w:rsid w:val="004F5C2F"/>
    <w:rsid w:val="004F70CC"/>
    <w:rsid w:val="00501868"/>
    <w:rsid w:val="00501C95"/>
    <w:rsid w:val="0050567D"/>
    <w:rsid w:val="00505AE3"/>
    <w:rsid w:val="00516B16"/>
    <w:rsid w:val="005366B6"/>
    <w:rsid w:val="00541930"/>
    <w:rsid w:val="005447AB"/>
    <w:rsid w:val="0054573F"/>
    <w:rsid w:val="005468A9"/>
    <w:rsid w:val="005524E8"/>
    <w:rsid w:val="00557FEA"/>
    <w:rsid w:val="005660AC"/>
    <w:rsid w:val="005667DF"/>
    <w:rsid w:val="00597C78"/>
    <w:rsid w:val="005B31E0"/>
    <w:rsid w:val="005C1050"/>
    <w:rsid w:val="005D094B"/>
    <w:rsid w:val="005E648D"/>
    <w:rsid w:val="005E73CE"/>
    <w:rsid w:val="005E78DC"/>
    <w:rsid w:val="005F13D5"/>
    <w:rsid w:val="005F1A96"/>
    <w:rsid w:val="005F251F"/>
    <w:rsid w:val="005F51C2"/>
    <w:rsid w:val="005F563E"/>
    <w:rsid w:val="005F5EEC"/>
    <w:rsid w:val="00603BF9"/>
    <w:rsid w:val="00605296"/>
    <w:rsid w:val="00611AF8"/>
    <w:rsid w:val="0061375D"/>
    <w:rsid w:val="00620AC7"/>
    <w:rsid w:val="00622E15"/>
    <w:rsid w:val="006270F3"/>
    <w:rsid w:val="006314A4"/>
    <w:rsid w:val="00631752"/>
    <w:rsid w:val="00632E53"/>
    <w:rsid w:val="00636A3F"/>
    <w:rsid w:val="00644047"/>
    <w:rsid w:val="00644FF2"/>
    <w:rsid w:val="00654A7F"/>
    <w:rsid w:val="00655EF8"/>
    <w:rsid w:val="00661808"/>
    <w:rsid w:val="006677A1"/>
    <w:rsid w:val="00671A6D"/>
    <w:rsid w:val="0067384C"/>
    <w:rsid w:val="006960CD"/>
    <w:rsid w:val="006978F6"/>
    <w:rsid w:val="006A1774"/>
    <w:rsid w:val="006B7483"/>
    <w:rsid w:val="006E326F"/>
    <w:rsid w:val="006E74F7"/>
    <w:rsid w:val="006F75C0"/>
    <w:rsid w:val="00711E0D"/>
    <w:rsid w:val="007153ED"/>
    <w:rsid w:val="00721EBA"/>
    <w:rsid w:val="00721EBF"/>
    <w:rsid w:val="00724166"/>
    <w:rsid w:val="00726609"/>
    <w:rsid w:val="007270E9"/>
    <w:rsid w:val="0073229C"/>
    <w:rsid w:val="00732BC3"/>
    <w:rsid w:val="00737019"/>
    <w:rsid w:val="00737E76"/>
    <w:rsid w:val="0074315D"/>
    <w:rsid w:val="007452BE"/>
    <w:rsid w:val="00745E49"/>
    <w:rsid w:val="007530AD"/>
    <w:rsid w:val="007547FD"/>
    <w:rsid w:val="007548A7"/>
    <w:rsid w:val="00754D6B"/>
    <w:rsid w:val="0076587D"/>
    <w:rsid w:val="00775920"/>
    <w:rsid w:val="00777996"/>
    <w:rsid w:val="00780A02"/>
    <w:rsid w:val="007836C2"/>
    <w:rsid w:val="0078670B"/>
    <w:rsid w:val="00790432"/>
    <w:rsid w:val="00790481"/>
    <w:rsid w:val="0079539A"/>
    <w:rsid w:val="00795732"/>
    <w:rsid w:val="007A3C7A"/>
    <w:rsid w:val="007A5F9C"/>
    <w:rsid w:val="007C0735"/>
    <w:rsid w:val="007C7D7B"/>
    <w:rsid w:val="007D05B8"/>
    <w:rsid w:val="007D703E"/>
    <w:rsid w:val="007E5380"/>
    <w:rsid w:val="007E5E62"/>
    <w:rsid w:val="007F207F"/>
    <w:rsid w:val="00800ECC"/>
    <w:rsid w:val="00804D87"/>
    <w:rsid w:val="008176CB"/>
    <w:rsid w:val="00823726"/>
    <w:rsid w:val="00825146"/>
    <w:rsid w:val="00827EF7"/>
    <w:rsid w:val="008324D5"/>
    <w:rsid w:val="00846730"/>
    <w:rsid w:val="00846B24"/>
    <w:rsid w:val="00850D8D"/>
    <w:rsid w:val="008676FA"/>
    <w:rsid w:val="00870309"/>
    <w:rsid w:val="00870E72"/>
    <w:rsid w:val="0087276E"/>
    <w:rsid w:val="00881427"/>
    <w:rsid w:val="00890168"/>
    <w:rsid w:val="008959B7"/>
    <w:rsid w:val="00897DA3"/>
    <w:rsid w:val="008A007F"/>
    <w:rsid w:val="008A6173"/>
    <w:rsid w:val="008C6189"/>
    <w:rsid w:val="008C691B"/>
    <w:rsid w:val="008D0115"/>
    <w:rsid w:val="008D089D"/>
    <w:rsid w:val="008D116B"/>
    <w:rsid w:val="008D2B8B"/>
    <w:rsid w:val="008D7004"/>
    <w:rsid w:val="008E04FE"/>
    <w:rsid w:val="008E3471"/>
    <w:rsid w:val="008E532F"/>
    <w:rsid w:val="008F279E"/>
    <w:rsid w:val="008F47F4"/>
    <w:rsid w:val="008F498F"/>
    <w:rsid w:val="0090256C"/>
    <w:rsid w:val="00903A7D"/>
    <w:rsid w:val="009047A5"/>
    <w:rsid w:val="009050EC"/>
    <w:rsid w:val="0090543C"/>
    <w:rsid w:val="00906550"/>
    <w:rsid w:val="00911C7E"/>
    <w:rsid w:val="009177B4"/>
    <w:rsid w:val="009202B5"/>
    <w:rsid w:val="0092073C"/>
    <w:rsid w:val="00921756"/>
    <w:rsid w:val="009362BC"/>
    <w:rsid w:val="0094033D"/>
    <w:rsid w:val="009408D1"/>
    <w:rsid w:val="00946C17"/>
    <w:rsid w:val="00976A54"/>
    <w:rsid w:val="00977056"/>
    <w:rsid w:val="0098007E"/>
    <w:rsid w:val="00982E12"/>
    <w:rsid w:val="00985862"/>
    <w:rsid w:val="009A2955"/>
    <w:rsid w:val="009A332C"/>
    <w:rsid w:val="009B42B8"/>
    <w:rsid w:val="009C06E0"/>
    <w:rsid w:val="009C6D54"/>
    <w:rsid w:val="009D4D07"/>
    <w:rsid w:val="009D764B"/>
    <w:rsid w:val="009E2789"/>
    <w:rsid w:val="009E31CF"/>
    <w:rsid w:val="009E3D43"/>
    <w:rsid w:val="009E509D"/>
    <w:rsid w:val="009F25A0"/>
    <w:rsid w:val="009F348F"/>
    <w:rsid w:val="009F47BC"/>
    <w:rsid w:val="009F4BA7"/>
    <w:rsid w:val="00A009E1"/>
    <w:rsid w:val="00A16494"/>
    <w:rsid w:val="00A17EEE"/>
    <w:rsid w:val="00A228D0"/>
    <w:rsid w:val="00A34AEC"/>
    <w:rsid w:val="00A3728C"/>
    <w:rsid w:val="00A43DD8"/>
    <w:rsid w:val="00A47296"/>
    <w:rsid w:val="00A54291"/>
    <w:rsid w:val="00A55229"/>
    <w:rsid w:val="00A60CA5"/>
    <w:rsid w:val="00A6261C"/>
    <w:rsid w:val="00A671D7"/>
    <w:rsid w:val="00A71D7D"/>
    <w:rsid w:val="00A77F0E"/>
    <w:rsid w:val="00A81681"/>
    <w:rsid w:val="00A8486D"/>
    <w:rsid w:val="00A86E72"/>
    <w:rsid w:val="00A937D2"/>
    <w:rsid w:val="00A93EA0"/>
    <w:rsid w:val="00A94703"/>
    <w:rsid w:val="00A95110"/>
    <w:rsid w:val="00A95941"/>
    <w:rsid w:val="00A979D5"/>
    <w:rsid w:val="00AA2587"/>
    <w:rsid w:val="00AA6F1A"/>
    <w:rsid w:val="00AB00DE"/>
    <w:rsid w:val="00AC06D6"/>
    <w:rsid w:val="00AD199D"/>
    <w:rsid w:val="00AD2F99"/>
    <w:rsid w:val="00AD5407"/>
    <w:rsid w:val="00AD6134"/>
    <w:rsid w:val="00AE571E"/>
    <w:rsid w:val="00AE69F3"/>
    <w:rsid w:val="00AF6FC3"/>
    <w:rsid w:val="00B00D3B"/>
    <w:rsid w:val="00B056CE"/>
    <w:rsid w:val="00B056D6"/>
    <w:rsid w:val="00B131F0"/>
    <w:rsid w:val="00B13336"/>
    <w:rsid w:val="00B211F8"/>
    <w:rsid w:val="00B25BAF"/>
    <w:rsid w:val="00B26376"/>
    <w:rsid w:val="00B36F03"/>
    <w:rsid w:val="00B37E75"/>
    <w:rsid w:val="00B43E51"/>
    <w:rsid w:val="00B4576C"/>
    <w:rsid w:val="00B558AE"/>
    <w:rsid w:val="00B55C0C"/>
    <w:rsid w:val="00B575A5"/>
    <w:rsid w:val="00B6106E"/>
    <w:rsid w:val="00B84068"/>
    <w:rsid w:val="00B8479B"/>
    <w:rsid w:val="00B87039"/>
    <w:rsid w:val="00B904A6"/>
    <w:rsid w:val="00B925C1"/>
    <w:rsid w:val="00B96233"/>
    <w:rsid w:val="00BA33D6"/>
    <w:rsid w:val="00BA70EA"/>
    <w:rsid w:val="00BB260A"/>
    <w:rsid w:val="00BB3D81"/>
    <w:rsid w:val="00BC1FAE"/>
    <w:rsid w:val="00BC204B"/>
    <w:rsid w:val="00BC7769"/>
    <w:rsid w:val="00BD4BDC"/>
    <w:rsid w:val="00BE134B"/>
    <w:rsid w:val="00BE19EA"/>
    <w:rsid w:val="00BE4256"/>
    <w:rsid w:val="00BF447F"/>
    <w:rsid w:val="00BF53FB"/>
    <w:rsid w:val="00BF5FC5"/>
    <w:rsid w:val="00C045F1"/>
    <w:rsid w:val="00C10CFA"/>
    <w:rsid w:val="00C123BE"/>
    <w:rsid w:val="00C175B5"/>
    <w:rsid w:val="00C175D1"/>
    <w:rsid w:val="00C2107D"/>
    <w:rsid w:val="00C27D45"/>
    <w:rsid w:val="00C35300"/>
    <w:rsid w:val="00C413B7"/>
    <w:rsid w:val="00C444D5"/>
    <w:rsid w:val="00C504A4"/>
    <w:rsid w:val="00C56423"/>
    <w:rsid w:val="00C659C8"/>
    <w:rsid w:val="00C6634C"/>
    <w:rsid w:val="00C708B8"/>
    <w:rsid w:val="00C74554"/>
    <w:rsid w:val="00C83FCE"/>
    <w:rsid w:val="00C84D05"/>
    <w:rsid w:val="00C917CC"/>
    <w:rsid w:val="00C937DC"/>
    <w:rsid w:val="00CA102B"/>
    <w:rsid w:val="00CA6A7E"/>
    <w:rsid w:val="00CB4C1C"/>
    <w:rsid w:val="00CB78A0"/>
    <w:rsid w:val="00CC19FB"/>
    <w:rsid w:val="00CD3133"/>
    <w:rsid w:val="00CD69CF"/>
    <w:rsid w:val="00CE20DB"/>
    <w:rsid w:val="00CF5CB4"/>
    <w:rsid w:val="00D03294"/>
    <w:rsid w:val="00D06662"/>
    <w:rsid w:val="00D113E1"/>
    <w:rsid w:val="00D13798"/>
    <w:rsid w:val="00D156C3"/>
    <w:rsid w:val="00D239BB"/>
    <w:rsid w:val="00D26BF8"/>
    <w:rsid w:val="00D33D5C"/>
    <w:rsid w:val="00D35086"/>
    <w:rsid w:val="00D46438"/>
    <w:rsid w:val="00D614EB"/>
    <w:rsid w:val="00D63C12"/>
    <w:rsid w:val="00D91BA6"/>
    <w:rsid w:val="00D91FF3"/>
    <w:rsid w:val="00D93965"/>
    <w:rsid w:val="00DA4230"/>
    <w:rsid w:val="00DA4A1E"/>
    <w:rsid w:val="00DA5E51"/>
    <w:rsid w:val="00DA73D4"/>
    <w:rsid w:val="00DC1278"/>
    <w:rsid w:val="00DD224D"/>
    <w:rsid w:val="00DE0302"/>
    <w:rsid w:val="00DE431F"/>
    <w:rsid w:val="00DE5ED0"/>
    <w:rsid w:val="00DE6E4E"/>
    <w:rsid w:val="00DF356E"/>
    <w:rsid w:val="00DF4DE0"/>
    <w:rsid w:val="00DF7E1D"/>
    <w:rsid w:val="00E0021E"/>
    <w:rsid w:val="00E00D17"/>
    <w:rsid w:val="00E07325"/>
    <w:rsid w:val="00E15B0C"/>
    <w:rsid w:val="00E16092"/>
    <w:rsid w:val="00E20D97"/>
    <w:rsid w:val="00E223C4"/>
    <w:rsid w:val="00E2250D"/>
    <w:rsid w:val="00E22ABB"/>
    <w:rsid w:val="00E269AC"/>
    <w:rsid w:val="00E27F12"/>
    <w:rsid w:val="00E328D6"/>
    <w:rsid w:val="00E473E1"/>
    <w:rsid w:val="00E51493"/>
    <w:rsid w:val="00E63466"/>
    <w:rsid w:val="00E67D12"/>
    <w:rsid w:val="00E71384"/>
    <w:rsid w:val="00E71798"/>
    <w:rsid w:val="00EA1704"/>
    <w:rsid w:val="00EA50C2"/>
    <w:rsid w:val="00EB1F10"/>
    <w:rsid w:val="00EB238C"/>
    <w:rsid w:val="00EB3EAB"/>
    <w:rsid w:val="00EB5C7F"/>
    <w:rsid w:val="00EC3171"/>
    <w:rsid w:val="00EE051C"/>
    <w:rsid w:val="00EE5436"/>
    <w:rsid w:val="00EF01B9"/>
    <w:rsid w:val="00F0093D"/>
    <w:rsid w:val="00F04696"/>
    <w:rsid w:val="00F07BDF"/>
    <w:rsid w:val="00F13996"/>
    <w:rsid w:val="00F140D8"/>
    <w:rsid w:val="00F15A7F"/>
    <w:rsid w:val="00F21869"/>
    <w:rsid w:val="00F22F29"/>
    <w:rsid w:val="00F263C2"/>
    <w:rsid w:val="00F304C5"/>
    <w:rsid w:val="00F33694"/>
    <w:rsid w:val="00F44581"/>
    <w:rsid w:val="00F469F7"/>
    <w:rsid w:val="00F50521"/>
    <w:rsid w:val="00F52DB4"/>
    <w:rsid w:val="00F54B14"/>
    <w:rsid w:val="00F56B4F"/>
    <w:rsid w:val="00F57F26"/>
    <w:rsid w:val="00F67974"/>
    <w:rsid w:val="00F74655"/>
    <w:rsid w:val="00F74C7D"/>
    <w:rsid w:val="00F75193"/>
    <w:rsid w:val="00F7540C"/>
    <w:rsid w:val="00F80B33"/>
    <w:rsid w:val="00F81E0A"/>
    <w:rsid w:val="00F92378"/>
    <w:rsid w:val="00F927A1"/>
    <w:rsid w:val="00F93E6A"/>
    <w:rsid w:val="00FB0272"/>
    <w:rsid w:val="00FB21D7"/>
    <w:rsid w:val="00FB3DC6"/>
    <w:rsid w:val="00FC0821"/>
    <w:rsid w:val="00FC670B"/>
    <w:rsid w:val="00FD2BDF"/>
    <w:rsid w:val="00FD3FBB"/>
    <w:rsid w:val="00FE0B65"/>
    <w:rsid w:val="00FF5C55"/>
    <w:rsid w:val="17A5918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94E864"/>
  <w15:chartTrackingRefBased/>
  <w15:docId w15:val="{2DDBDF7B-7F45-44C1-BFFC-639244CB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42"/>
    <w:lsdException w:name="Light Grid Accent 2" w:uiPriority="4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42"/>
    <w:lsdException w:name="Colorful Shading Accent 2" w:uiPriority="42"/>
    <w:lsdException w:name="Colorful List Accent 2" w:uiPriority="42"/>
    <w:lsdException w:name="Colorful Grid Accent 2" w:uiPriority="42"/>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34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B6BC9"/>
    <w:pPr>
      <w:numPr>
        <w:ilvl w:val="1"/>
        <w:numId w:val="5"/>
      </w:numPr>
      <w:pBdr>
        <w:bottom w:val="single" w:sz="4" w:space="1" w:color="auto"/>
      </w:pBdr>
      <w:spacing w:after="120"/>
      <w:ind w:left="720"/>
      <w:outlineLvl w:val="0"/>
    </w:pPr>
    <w:rPr>
      <w:rFonts w:ascii="Tahoma" w:hAnsi="Tahoma" w:cs="Tahoma"/>
      <w:b/>
      <w:sz w:val="36"/>
      <w:szCs w:val="36"/>
    </w:rPr>
  </w:style>
  <w:style w:type="paragraph" w:styleId="Heading2">
    <w:name w:val="heading 2"/>
    <w:basedOn w:val="Normal"/>
    <w:next w:val="Normal"/>
    <w:link w:val="Heading2Char"/>
    <w:uiPriority w:val="9"/>
    <w:qFormat/>
    <w:rsid w:val="00E63466"/>
    <w:pPr>
      <w:numPr>
        <w:ilvl w:val="1"/>
        <w:numId w:val="6"/>
      </w:numPr>
      <w:pBdr>
        <w:top w:val="single" w:sz="4" w:space="2" w:color="auto"/>
        <w:left w:val="single" w:sz="4" w:space="2" w:color="auto"/>
        <w:bottom w:val="single" w:sz="4" w:space="2" w:color="auto"/>
        <w:right w:val="single" w:sz="4" w:space="2" w:color="auto"/>
      </w:pBdr>
      <w:shd w:val="clear" w:color="auto" w:fill="CCFFCC"/>
      <w:tabs>
        <w:tab w:val="left" w:pos="851"/>
      </w:tabs>
      <w:autoSpaceDE w:val="0"/>
      <w:autoSpaceDN w:val="0"/>
      <w:adjustRightInd w:val="0"/>
      <w:spacing w:before="240" w:after="120"/>
      <w:outlineLvl w:val="1"/>
    </w:pPr>
    <w:rPr>
      <w:rFonts w:ascii="Tahoma" w:hAnsi="Tahoma" w:cs="Tahoma"/>
      <w:b/>
      <w:sz w:val="24"/>
      <w:szCs w:val="24"/>
    </w:rPr>
  </w:style>
  <w:style w:type="paragraph" w:styleId="Heading3">
    <w:name w:val="heading 3"/>
    <w:basedOn w:val="Normal"/>
    <w:next w:val="Normal"/>
    <w:link w:val="Heading3Char"/>
    <w:uiPriority w:val="9"/>
    <w:qFormat/>
    <w:rsid w:val="00D113E1"/>
    <w:pPr>
      <w:keepNext/>
      <w:spacing w:before="200" w:after="120"/>
      <w:jc w:val="both"/>
      <w:outlineLvl w:val="2"/>
    </w:pPr>
    <w:rPr>
      <w:rFonts w:ascii="Tahoma" w:hAnsi="Tahoma" w:cs="Tahoma"/>
      <w:b/>
      <w:sz w:val="24"/>
      <w:szCs w:val="24"/>
    </w:rPr>
  </w:style>
  <w:style w:type="paragraph" w:styleId="Heading4">
    <w:name w:val="heading 4"/>
    <w:basedOn w:val="Heading3"/>
    <w:next w:val="Normal"/>
    <w:link w:val="Heading4Char"/>
    <w:uiPriority w:val="9"/>
    <w:unhideWhenUsed/>
    <w:qFormat/>
    <w:rsid w:val="003D26D4"/>
    <w:pPr>
      <w:outlineLvl w:val="3"/>
    </w:pPr>
    <w:rPr>
      <w:b w:val="0"/>
    </w:rPr>
  </w:style>
  <w:style w:type="paragraph" w:styleId="Heading5">
    <w:name w:val="heading 5"/>
    <w:basedOn w:val="Normal"/>
    <w:next w:val="Normal"/>
    <w:link w:val="Heading5Char"/>
    <w:uiPriority w:val="9"/>
    <w:unhideWhenUsed/>
    <w:qFormat/>
    <w:rsid w:val="00044098"/>
    <w:pPr>
      <w:spacing w:line="276" w:lineRule="auto"/>
      <w:outlineLvl w:val="4"/>
    </w:pPr>
    <w:rPr>
      <w:rFonts w:asciiTheme="majorHAnsi" w:eastAsiaTheme="minorHAnsi" w:hAnsiTheme="majorHAnsi" w:cstheme="minorHAnsi"/>
      <w:b/>
      <w:color w:val="943634" w:themeColor="accent2" w:themeShade="BF"/>
      <w:lang w:eastAsia="ja-JP"/>
    </w:rPr>
  </w:style>
  <w:style w:type="paragraph" w:styleId="Heading6">
    <w:name w:val="heading 6"/>
    <w:basedOn w:val="Normal"/>
    <w:next w:val="Normal"/>
    <w:link w:val="Heading6Char"/>
    <w:uiPriority w:val="9"/>
    <w:qFormat/>
    <w:rsid w:val="004D3D7B"/>
    <w:pPr>
      <w:numPr>
        <w:numId w:val="1"/>
      </w:numPr>
      <w:spacing w:before="120" w:after="120"/>
      <w:ind w:left="1418" w:hanging="567"/>
      <w:jc w:val="both"/>
      <w:outlineLvl w:val="5"/>
    </w:pPr>
    <w:rPr>
      <w:rFonts w:ascii="Tahoma" w:hAnsi="Tahoma" w:cs="Tahoma"/>
      <w:u w:val="single"/>
    </w:rPr>
  </w:style>
  <w:style w:type="paragraph" w:styleId="Heading7">
    <w:name w:val="heading 7"/>
    <w:basedOn w:val="Normal"/>
    <w:next w:val="Normal"/>
    <w:link w:val="Heading7Char"/>
    <w:uiPriority w:val="9"/>
    <w:qFormat/>
    <w:rsid w:val="004D3D7B"/>
    <w:pPr>
      <w:keepNext/>
      <w:jc w:val="both"/>
      <w:outlineLvl w:val="6"/>
    </w:pPr>
    <w:rPr>
      <w:u w:val="single"/>
    </w:rPr>
  </w:style>
  <w:style w:type="paragraph" w:styleId="Heading8">
    <w:name w:val="heading 8"/>
    <w:basedOn w:val="Normal"/>
    <w:next w:val="Normal"/>
    <w:link w:val="Heading8Char"/>
    <w:uiPriority w:val="9"/>
    <w:qFormat/>
    <w:rsid w:val="004D3D7B"/>
    <w:pPr>
      <w:keepNext/>
      <w:tabs>
        <w:tab w:val="left" w:pos="459"/>
      </w:tabs>
      <w:outlineLvl w:val="7"/>
    </w:pPr>
    <w:rPr>
      <w:i/>
    </w:rPr>
  </w:style>
  <w:style w:type="paragraph" w:styleId="Heading9">
    <w:name w:val="heading 9"/>
    <w:basedOn w:val="Normal"/>
    <w:next w:val="Normal"/>
    <w:link w:val="Heading9Char"/>
    <w:uiPriority w:val="9"/>
    <w:qFormat/>
    <w:rsid w:val="004D3D7B"/>
    <w:pPr>
      <w:keepNext/>
      <w:pBdr>
        <w:bottom w:val="single" w:sz="4" w:space="1" w:color="auto"/>
      </w:pBdr>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BC9"/>
    <w:rPr>
      <w:rFonts w:ascii="Tahoma" w:eastAsia="Times New Roman" w:hAnsi="Tahoma" w:cs="Tahoma"/>
      <w:b/>
      <w:sz w:val="36"/>
      <w:szCs w:val="36"/>
      <w:lang w:val="ga-IE"/>
    </w:rPr>
  </w:style>
  <w:style w:type="character" w:customStyle="1" w:styleId="Heading2Char">
    <w:name w:val="Heading 2 Char"/>
    <w:basedOn w:val="DefaultParagraphFont"/>
    <w:link w:val="Heading2"/>
    <w:uiPriority w:val="9"/>
    <w:rsid w:val="00E63466"/>
    <w:rPr>
      <w:rFonts w:ascii="Tahoma" w:eastAsia="Times New Roman" w:hAnsi="Tahoma" w:cs="Tahoma"/>
      <w:b/>
      <w:sz w:val="24"/>
      <w:szCs w:val="24"/>
      <w:shd w:val="clear" w:color="auto" w:fill="CCFFCC"/>
    </w:rPr>
  </w:style>
  <w:style w:type="character" w:customStyle="1" w:styleId="Heading3Char">
    <w:name w:val="Heading 3 Char"/>
    <w:basedOn w:val="DefaultParagraphFont"/>
    <w:link w:val="Heading3"/>
    <w:uiPriority w:val="9"/>
    <w:rsid w:val="00D113E1"/>
    <w:rPr>
      <w:rFonts w:ascii="Tahoma" w:eastAsia="Times New Roman" w:hAnsi="Tahoma" w:cs="Tahoma"/>
      <w:b/>
      <w:sz w:val="24"/>
      <w:szCs w:val="24"/>
    </w:rPr>
  </w:style>
  <w:style w:type="character" w:customStyle="1" w:styleId="Heading6Char">
    <w:name w:val="Heading 6 Char"/>
    <w:basedOn w:val="DefaultParagraphFont"/>
    <w:link w:val="Heading6"/>
    <w:uiPriority w:val="9"/>
    <w:rsid w:val="004D3D7B"/>
    <w:rPr>
      <w:rFonts w:ascii="Tahoma" w:eastAsia="Times New Roman" w:hAnsi="Tahoma" w:cs="Tahoma"/>
      <w:sz w:val="20"/>
      <w:szCs w:val="20"/>
      <w:u w:val="single"/>
      <w:lang w:val="ga-IE"/>
    </w:rPr>
  </w:style>
  <w:style w:type="character" w:customStyle="1" w:styleId="Heading7Char">
    <w:name w:val="Heading 7 Char"/>
    <w:basedOn w:val="DefaultParagraphFont"/>
    <w:link w:val="Heading7"/>
    <w:uiPriority w:val="9"/>
    <w:rsid w:val="004D3D7B"/>
    <w:rPr>
      <w:rFonts w:ascii="Times New Roman" w:eastAsia="Times New Roman" w:hAnsi="Times New Roman" w:cs="Times New Roman"/>
      <w:sz w:val="20"/>
      <w:szCs w:val="20"/>
      <w:u w:val="single"/>
      <w:lang w:val="ga-IE"/>
    </w:rPr>
  </w:style>
  <w:style w:type="character" w:customStyle="1" w:styleId="Heading8Char">
    <w:name w:val="Heading 8 Char"/>
    <w:basedOn w:val="DefaultParagraphFont"/>
    <w:link w:val="Heading8"/>
    <w:uiPriority w:val="9"/>
    <w:rsid w:val="004D3D7B"/>
    <w:rPr>
      <w:rFonts w:ascii="Times New Roman" w:eastAsia="Times New Roman" w:hAnsi="Times New Roman" w:cs="Times New Roman"/>
      <w:i/>
      <w:sz w:val="20"/>
      <w:szCs w:val="20"/>
      <w:lang w:val="ga-IE"/>
    </w:rPr>
  </w:style>
  <w:style w:type="character" w:customStyle="1" w:styleId="Heading9Char">
    <w:name w:val="Heading 9 Char"/>
    <w:basedOn w:val="DefaultParagraphFont"/>
    <w:link w:val="Heading9"/>
    <w:uiPriority w:val="9"/>
    <w:rsid w:val="004D3D7B"/>
    <w:rPr>
      <w:rFonts w:ascii="Times New Roman" w:eastAsia="Times New Roman" w:hAnsi="Times New Roman" w:cs="Times New Roman"/>
      <w:b/>
      <w:bCs/>
      <w:i/>
      <w:iCs/>
      <w:sz w:val="20"/>
      <w:szCs w:val="20"/>
      <w:lang w:val="ga-IE"/>
    </w:rPr>
  </w:style>
  <w:style w:type="character" w:styleId="Hyperlink">
    <w:name w:val="Hyperlink"/>
    <w:uiPriority w:val="99"/>
    <w:rsid w:val="004D3D7B"/>
    <w:rPr>
      <w:color w:val="0000FF"/>
      <w:u w:val="single"/>
    </w:rPr>
  </w:style>
  <w:style w:type="paragraph" w:styleId="TOC1">
    <w:name w:val="toc 1"/>
    <w:basedOn w:val="Normal"/>
    <w:next w:val="Normal"/>
    <w:autoRedefine/>
    <w:uiPriority w:val="39"/>
    <w:qFormat/>
    <w:rsid w:val="004D3D7B"/>
    <w:pPr>
      <w:spacing w:before="240" w:after="120"/>
    </w:pPr>
    <w:rPr>
      <w:rFonts w:asciiTheme="minorHAnsi" w:hAnsiTheme="minorHAnsi"/>
      <w:b/>
      <w:bCs/>
    </w:rPr>
  </w:style>
  <w:style w:type="paragraph" w:styleId="TOC2">
    <w:name w:val="toc 2"/>
    <w:basedOn w:val="Normal"/>
    <w:next w:val="Normal"/>
    <w:autoRedefine/>
    <w:uiPriority w:val="39"/>
    <w:qFormat/>
    <w:rsid w:val="004D3D7B"/>
    <w:pPr>
      <w:spacing w:before="120"/>
      <w:ind w:left="200"/>
    </w:pPr>
    <w:rPr>
      <w:rFonts w:asciiTheme="minorHAnsi" w:hAnsiTheme="minorHAnsi"/>
      <w:i/>
      <w:iCs/>
    </w:rPr>
  </w:style>
  <w:style w:type="paragraph" w:styleId="Header">
    <w:name w:val="header"/>
    <w:basedOn w:val="Normal"/>
    <w:link w:val="HeaderChar"/>
    <w:uiPriority w:val="99"/>
    <w:unhideWhenUsed/>
    <w:rsid w:val="004D3D7B"/>
    <w:pPr>
      <w:tabs>
        <w:tab w:val="center" w:pos="4513"/>
        <w:tab w:val="right" w:pos="9026"/>
      </w:tabs>
    </w:pPr>
  </w:style>
  <w:style w:type="character" w:customStyle="1" w:styleId="HeaderChar">
    <w:name w:val="Header Char"/>
    <w:basedOn w:val="DefaultParagraphFont"/>
    <w:link w:val="Header"/>
    <w:uiPriority w:val="99"/>
    <w:rsid w:val="004D3D7B"/>
    <w:rPr>
      <w:rFonts w:ascii="Times New Roman" w:eastAsia="Times New Roman" w:hAnsi="Times New Roman" w:cs="Times New Roman"/>
      <w:sz w:val="20"/>
      <w:szCs w:val="20"/>
      <w:lang w:val="ga-IE"/>
    </w:rPr>
  </w:style>
  <w:style w:type="paragraph" w:styleId="Footer">
    <w:name w:val="footer"/>
    <w:basedOn w:val="Normal"/>
    <w:link w:val="FooterChar"/>
    <w:uiPriority w:val="99"/>
    <w:unhideWhenUsed/>
    <w:rsid w:val="004D3D7B"/>
    <w:pPr>
      <w:tabs>
        <w:tab w:val="center" w:pos="4513"/>
        <w:tab w:val="right" w:pos="9026"/>
      </w:tabs>
    </w:pPr>
  </w:style>
  <w:style w:type="character" w:customStyle="1" w:styleId="FooterChar">
    <w:name w:val="Footer Char"/>
    <w:basedOn w:val="DefaultParagraphFont"/>
    <w:link w:val="Footer"/>
    <w:uiPriority w:val="99"/>
    <w:rsid w:val="004D3D7B"/>
    <w:rPr>
      <w:rFonts w:ascii="Times New Roman" w:eastAsia="Times New Roman" w:hAnsi="Times New Roman" w:cs="Times New Roman"/>
      <w:sz w:val="20"/>
      <w:szCs w:val="20"/>
      <w:lang w:val="ga-IE"/>
    </w:rPr>
  </w:style>
  <w:style w:type="paragraph" w:styleId="Title">
    <w:name w:val="Title"/>
    <w:basedOn w:val="Normal"/>
    <w:link w:val="TitleChar"/>
    <w:uiPriority w:val="10"/>
    <w:qFormat/>
    <w:rsid w:val="00357F62"/>
    <w:pPr>
      <w:spacing w:before="400" w:after="200" w:line="276" w:lineRule="auto"/>
    </w:pPr>
    <w:rPr>
      <w:rFonts w:asciiTheme="majorHAnsi" w:eastAsiaTheme="minorHAnsi" w:hAnsiTheme="majorHAnsi" w:cstheme="minorHAnsi"/>
      <w:color w:val="365F91" w:themeColor="accent1" w:themeShade="BF"/>
      <w:sz w:val="56"/>
      <w:szCs w:val="56"/>
      <w:lang w:eastAsia="ja-JP"/>
    </w:rPr>
  </w:style>
  <w:style w:type="character" w:customStyle="1" w:styleId="TitleChar">
    <w:name w:val="Title Char"/>
    <w:basedOn w:val="DefaultParagraphFont"/>
    <w:link w:val="Title"/>
    <w:uiPriority w:val="10"/>
    <w:rsid w:val="00357F62"/>
    <w:rPr>
      <w:rFonts w:asciiTheme="majorHAnsi" w:hAnsiTheme="majorHAnsi" w:cstheme="minorHAnsi"/>
      <w:color w:val="365F91" w:themeColor="accent1" w:themeShade="BF"/>
      <w:sz w:val="56"/>
      <w:szCs w:val="56"/>
      <w:lang w:val="ga-IE" w:eastAsia="ja-JP"/>
    </w:rPr>
  </w:style>
  <w:style w:type="paragraph" w:styleId="Subtitle">
    <w:name w:val="Subtitle"/>
    <w:basedOn w:val="Normal"/>
    <w:link w:val="SubtitleChar"/>
    <w:uiPriority w:val="11"/>
    <w:qFormat/>
    <w:rsid w:val="00357F62"/>
    <w:pPr>
      <w:spacing w:after="480" w:line="276" w:lineRule="auto"/>
    </w:pPr>
    <w:rPr>
      <w:rFonts w:asciiTheme="minorHAnsi" w:eastAsiaTheme="minorHAnsi" w:hAnsiTheme="minorHAnsi" w:cstheme="minorHAnsi"/>
      <w:i/>
      <w:color w:val="1F497D" w:themeColor="text2"/>
      <w:sz w:val="24"/>
      <w:szCs w:val="24"/>
      <w:lang w:eastAsia="ja-JP"/>
    </w:rPr>
  </w:style>
  <w:style w:type="character" w:customStyle="1" w:styleId="SubtitleChar">
    <w:name w:val="Subtitle Char"/>
    <w:basedOn w:val="DefaultParagraphFont"/>
    <w:link w:val="Subtitle"/>
    <w:uiPriority w:val="11"/>
    <w:rsid w:val="00357F62"/>
    <w:rPr>
      <w:rFonts w:cstheme="minorHAnsi"/>
      <w:i/>
      <w:color w:val="1F497D" w:themeColor="text2"/>
      <w:sz w:val="24"/>
      <w:szCs w:val="24"/>
      <w:lang w:val="ga-IE" w:eastAsia="ja-JP"/>
    </w:rPr>
  </w:style>
  <w:style w:type="character" w:styleId="Emphasis">
    <w:name w:val="Emphasis"/>
    <w:uiPriority w:val="20"/>
    <w:qFormat/>
    <w:rsid w:val="00357F62"/>
    <w:rPr>
      <w:rFonts w:asciiTheme="minorHAnsi" w:hAnsiTheme="minorHAnsi"/>
      <w:b/>
      <w:color w:val="C0504D" w:themeColor="accent2"/>
      <w:spacing w:val="10"/>
    </w:rPr>
  </w:style>
  <w:style w:type="character" w:customStyle="1" w:styleId="Heading4Char">
    <w:name w:val="Heading 4 Char"/>
    <w:basedOn w:val="DefaultParagraphFont"/>
    <w:link w:val="Heading4"/>
    <w:uiPriority w:val="9"/>
    <w:rsid w:val="003D26D4"/>
    <w:rPr>
      <w:rFonts w:ascii="Tahoma" w:eastAsia="Times New Roman" w:hAnsi="Tahoma" w:cs="Tahoma"/>
      <w:b/>
      <w:sz w:val="24"/>
      <w:szCs w:val="24"/>
    </w:rPr>
  </w:style>
  <w:style w:type="character" w:customStyle="1" w:styleId="Heading5Char">
    <w:name w:val="Heading 5 Char"/>
    <w:basedOn w:val="DefaultParagraphFont"/>
    <w:link w:val="Heading5"/>
    <w:uiPriority w:val="9"/>
    <w:rsid w:val="00044098"/>
    <w:rPr>
      <w:rFonts w:asciiTheme="majorHAnsi" w:hAnsiTheme="majorHAnsi" w:cstheme="minorHAnsi"/>
      <w:b/>
      <w:color w:val="943634" w:themeColor="accent2" w:themeShade="BF"/>
      <w:sz w:val="20"/>
      <w:szCs w:val="20"/>
      <w:lang w:val="ga-IE" w:eastAsia="ja-JP"/>
    </w:rPr>
  </w:style>
  <w:style w:type="table" w:styleId="TableGrid">
    <w:name w:val="Table Grid"/>
    <w:basedOn w:val="TableNormal"/>
    <w:uiPriority w:val="39"/>
    <w:rsid w:val="00044098"/>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IntenseEmphasis">
    <w:name w:val="Intense Emphasis"/>
    <w:basedOn w:val="DefaultParagraphFont"/>
    <w:uiPriority w:val="21"/>
    <w:qFormat/>
    <w:rsid w:val="00044098"/>
    <w:rPr>
      <w:rFonts w:asciiTheme="minorHAnsi" w:hAnsiTheme="minorHAnsi" w:cstheme="minorHAnsi"/>
      <w:b/>
      <w:i/>
      <w:caps/>
      <w:color w:val="438086"/>
      <w:spacing w:val="5"/>
    </w:rPr>
  </w:style>
  <w:style w:type="character" w:styleId="Strong">
    <w:name w:val="Strong"/>
    <w:basedOn w:val="DefaultParagraphFont"/>
    <w:uiPriority w:val="22"/>
    <w:qFormat/>
    <w:rsid w:val="00D113E1"/>
    <w:rPr>
      <w:b/>
      <w:bCs/>
    </w:rPr>
  </w:style>
  <w:style w:type="paragraph" w:styleId="BlockText">
    <w:name w:val="Block Text"/>
    <w:basedOn w:val="Normal"/>
    <w:uiPriority w:val="3"/>
    <w:semiHidden/>
    <w:unhideWhenUsed/>
    <w:rsid w:val="00044098"/>
    <w:pPr>
      <w:pBdr>
        <w:top w:val="single" w:sz="2" w:space="10" w:color="4F81BD" w:themeColor="accent1"/>
        <w:left w:val="single" w:sz="2" w:space="10" w:color="4F81BD" w:themeColor="accent1"/>
        <w:bottom w:val="single" w:sz="2" w:space="10" w:color="4F81BD" w:themeColor="accent1"/>
        <w:right w:val="single" w:sz="2" w:space="10" w:color="4F81BD" w:themeColor="accent1"/>
        <w:between w:val="single" w:sz="2" w:space="10" w:color="4F81BD" w:themeColor="accent1"/>
        <w:bar w:val="single" w:sz="2" w:color="4F81BD" w:themeColor="accent1"/>
      </w:pBdr>
      <w:spacing w:after="200" w:line="276" w:lineRule="auto"/>
      <w:ind w:left="1152" w:right="1152"/>
    </w:pPr>
    <w:rPr>
      <w:rFonts w:asciiTheme="minorHAnsi" w:eastAsiaTheme="minorEastAsia" w:hAnsiTheme="minorHAnsi" w:cstheme="minorBidi"/>
      <w:i/>
      <w:iCs/>
      <w:color w:val="4F81BD" w:themeColor="accent1"/>
      <w:lang w:eastAsia="ja-JP"/>
    </w:rPr>
  </w:style>
  <w:style w:type="character" w:styleId="SubtleEmphasis">
    <w:name w:val="Subtle Emphasis"/>
    <w:basedOn w:val="DefaultParagraphFont"/>
    <w:uiPriority w:val="19"/>
    <w:qFormat/>
    <w:rsid w:val="00044098"/>
    <w:rPr>
      <w:rFonts w:asciiTheme="minorHAnsi" w:hAnsiTheme="minorHAnsi"/>
      <w:i/>
      <w:color w:val="006666"/>
    </w:rPr>
  </w:style>
  <w:style w:type="character" w:styleId="IntenseReference">
    <w:name w:val="Intense Reference"/>
    <w:basedOn w:val="DefaultParagraphFont"/>
    <w:uiPriority w:val="32"/>
    <w:qFormat/>
    <w:rsid w:val="00044098"/>
    <w:rPr>
      <w:rFonts w:asciiTheme="minorHAnsi" w:hAnsiTheme="minorHAnsi" w:cs="Times New Roman"/>
      <w:b/>
      <w:i/>
      <w:caps/>
      <w:color w:val="4E4F89"/>
      <w:spacing w:val="5"/>
    </w:rPr>
  </w:style>
  <w:style w:type="character" w:styleId="SubtleReference">
    <w:name w:val="Subtle Reference"/>
    <w:basedOn w:val="DefaultParagraphFont"/>
    <w:uiPriority w:val="31"/>
    <w:qFormat/>
    <w:rsid w:val="00044098"/>
    <w:rPr>
      <w:rFonts w:cs="Times New Roman"/>
      <w:i/>
      <w:color w:val="4E4F89"/>
    </w:rPr>
  </w:style>
  <w:style w:type="character" w:styleId="BookTitle">
    <w:name w:val="Book Title"/>
    <w:basedOn w:val="DefaultParagraphFont"/>
    <w:uiPriority w:val="33"/>
    <w:qFormat/>
    <w:rsid w:val="00044098"/>
    <w:rPr>
      <w:rFonts w:ascii="Cambria" w:hAnsi="Cambria" w:cs="Times New Roman"/>
      <w:i/>
      <w:color w:val="000000"/>
      <w:sz w:val="20"/>
      <w:szCs w:val="20"/>
    </w:rPr>
  </w:style>
  <w:style w:type="paragraph" w:styleId="NormalIndent">
    <w:name w:val="Normal Indent"/>
    <w:basedOn w:val="Normal"/>
    <w:uiPriority w:val="99"/>
    <w:unhideWhenUsed/>
    <w:rsid w:val="00044098"/>
    <w:pPr>
      <w:spacing w:after="200" w:line="276" w:lineRule="auto"/>
      <w:ind w:left="720"/>
      <w:contextualSpacing/>
    </w:pPr>
    <w:rPr>
      <w:rFonts w:asciiTheme="minorHAnsi" w:eastAsiaTheme="minorHAnsi" w:hAnsiTheme="minorHAnsi" w:cstheme="minorHAnsi"/>
      <w:lang w:eastAsia="ja-JP"/>
    </w:rPr>
  </w:style>
  <w:style w:type="paragraph" w:styleId="IntenseQuote">
    <w:name w:val="Intense Quote"/>
    <w:basedOn w:val="Normal"/>
    <w:link w:val="IntenseQuoteChar"/>
    <w:uiPriority w:val="30"/>
    <w:qFormat/>
    <w:rsid w:val="00044098"/>
    <w:pPr>
      <w:pBdr>
        <w:top w:val="threeDEngrave" w:sz="6" w:space="10" w:color="C0504D" w:themeColor="accent2"/>
        <w:bottom w:val="single" w:sz="4" w:space="10" w:color="C0504D" w:themeColor="accent2"/>
      </w:pBdr>
      <w:spacing w:before="360" w:after="360" w:line="324" w:lineRule="auto"/>
      <w:ind w:left="1080" w:right="1080"/>
    </w:pPr>
    <w:rPr>
      <w:rFonts w:asciiTheme="minorHAnsi" w:eastAsiaTheme="minorHAnsi" w:hAnsiTheme="minorHAnsi" w:cstheme="minorHAnsi"/>
      <w:i/>
      <w:color w:val="C0504D" w:themeColor="accent2"/>
      <w:sz w:val="22"/>
      <w:szCs w:val="22"/>
      <w:lang w:eastAsia="ja-JP"/>
    </w:rPr>
  </w:style>
  <w:style w:type="character" w:customStyle="1" w:styleId="IntenseQuoteChar">
    <w:name w:val="Intense Quote Char"/>
    <w:basedOn w:val="DefaultParagraphFont"/>
    <w:link w:val="IntenseQuote"/>
    <w:uiPriority w:val="30"/>
    <w:rsid w:val="00044098"/>
    <w:rPr>
      <w:rFonts w:cstheme="minorHAnsi"/>
      <w:i/>
      <w:color w:val="C0504D" w:themeColor="accent2"/>
      <w:lang w:val="ga-IE" w:eastAsia="ja-JP"/>
    </w:rPr>
  </w:style>
  <w:style w:type="numbering" w:customStyle="1" w:styleId="UrbanBulletedList">
    <w:name w:val="Urban Bulleted List"/>
    <w:uiPriority w:val="99"/>
    <w:rsid w:val="00044098"/>
    <w:pPr>
      <w:numPr>
        <w:numId w:val="2"/>
      </w:numPr>
    </w:pPr>
  </w:style>
  <w:style w:type="numbering" w:customStyle="1" w:styleId="UrbanNumberedList">
    <w:name w:val="Urban Numbered List"/>
    <w:uiPriority w:val="99"/>
    <w:rsid w:val="00044098"/>
    <w:pPr>
      <w:numPr>
        <w:numId w:val="3"/>
      </w:numPr>
    </w:pPr>
  </w:style>
  <w:style w:type="paragraph" w:styleId="ListParagraph">
    <w:name w:val="List Paragraph"/>
    <w:basedOn w:val="Normal"/>
    <w:uiPriority w:val="34"/>
    <w:unhideWhenUsed/>
    <w:qFormat/>
    <w:rsid w:val="00044098"/>
    <w:pPr>
      <w:spacing w:after="200" w:line="276" w:lineRule="auto"/>
      <w:ind w:left="720"/>
      <w:contextualSpacing/>
    </w:pPr>
    <w:rPr>
      <w:rFonts w:asciiTheme="minorHAnsi" w:eastAsiaTheme="minorHAnsi" w:hAnsiTheme="minorHAnsi" w:cstheme="minorHAnsi"/>
      <w:lang w:eastAsia="ja-JP"/>
    </w:rPr>
  </w:style>
  <w:style w:type="paragraph" w:styleId="NoSpacing">
    <w:name w:val="No Spacing"/>
    <w:basedOn w:val="Normal"/>
    <w:uiPriority w:val="1"/>
    <w:qFormat/>
    <w:rsid w:val="00044098"/>
    <w:rPr>
      <w:rFonts w:asciiTheme="minorHAnsi" w:eastAsiaTheme="minorHAnsi" w:hAnsiTheme="minorHAnsi" w:cstheme="minorHAnsi"/>
      <w:szCs w:val="32"/>
      <w:lang w:eastAsia="ja-JP"/>
    </w:rPr>
  </w:style>
  <w:style w:type="character" w:styleId="PlaceholderText">
    <w:name w:val="Placeholder Text"/>
    <w:basedOn w:val="DefaultParagraphFont"/>
    <w:uiPriority w:val="99"/>
    <w:unhideWhenUsed/>
    <w:rsid w:val="00044098"/>
    <w:rPr>
      <w:color w:val="808080"/>
    </w:rPr>
  </w:style>
  <w:style w:type="paragraph" w:styleId="BalloonText">
    <w:name w:val="Balloon Text"/>
    <w:basedOn w:val="Normal"/>
    <w:link w:val="BalloonTextChar"/>
    <w:uiPriority w:val="99"/>
    <w:semiHidden/>
    <w:unhideWhenUsed/>
    <w:rsid w:val="00044098"/>
    <w:rPr>
      <w:rFonts w:ascii="Tahoma" w:eastAsiaTheme="minorHAnsi" w:hAnsi="Tahoma" w:cs="Tahoma"/>
      <w:sz w:val="16"/>
      <w:szCs w:val="16"/>
      <w:lang w:eastAsia="ja-JP"/>
    </w:rPr>
  </w:style>
  <w:style w:type="character" w:customStyle="1" w:styleId="BalloonTextChar">
    <w:name w:val="Balloon Text Char"/>
    <w:basedOn w:val="DefaultParagraphFont"/>
    <w:link w:val="BalloonText"/>
    <w:uiPriority w:val="99"/>
    <w:semiHidden/>
    <w:rsid w:val="00044098"/>
    <w:rPr>
      <w:rFonts w:ascii="Tahoma" w:hAnsi="Tahoma" w:cs="Tahoma"/>
      <w:sz w:val="16"/>
      <w:szCs w:val="16"/>
      <w:lang w:val="ga-IE" w:eastAsia="ja-JP"/>
    </w:rPr>
  </w:style>
  <w:style w:type="paragraph" w:customStyle="1" w:styleId="Bullet1">
    <w:name w:val="Bullet 1"/>
    <w:basedOn w:val="ListParagraph"/>
    <w:uiPriority w:val="38"/>
    <w:qFormat/>
    <w:rsid w:val="00044098"/>
    <w:pPr>
      <w:numPr>
        <w:numId w:val="4"/>
      </w:numPr>
      <w:spacing w:after="0"/>
    </w:pPr>
  </w:style>
  <w:style w:type="paragraph" w:customStyle="1" w:styleId="Bullet2">
    <w:name w:val="Bullet 2"/>
    <w:basedOn w:val="ListParagraph"/>
    <w:uiPriority w:val="38"/>
    <w:qFormat/>
    <w:rsid w:val="00044098"/>
    <w:pPr>
      <w:numPr>
        <w:ilvl w:val="1"/>
        <w:numId w:val="4"/>
      </w:numPr>
      <w:spacing w:after="0"/>
    </w:pPr>
  </w:style>
  <w:style w:type="paragraph" w:customStyle="1" w:styleId="Bullet3">
    <w:name w:val="Bullet 3"/>
    <w:basedOn w:val="ListParagraph"/>
    <w:uiPriority w:val="38"/>
    <w:qFormat/>
    <w:rsid w:val="00044098"/>
    <w:pPr>
      <w:numPr>
        <w:ilvl w:val="2"/>
        <w:numId w:val="4"/>
      </w:numPr>
      <w:spacing w:after="0"/>
    </w:pPr>
  </w:style>
  <w:style w:type="paragraph" w:customStyle="1" w:styleId="DefaultPlaceholderSubject10">
    <w:name w:val="DefaultPlaceholder_Subject10"/>
    <w:uiPriority w:val="39"/>
    <w:rsid w:val="00044098"/>
    <w:rPr>
      <w:rFonts w:cstheme="minorHAnsi"/>
      <w:i/>
      <w:color w:val="1F497D" w:themeColor="text2"/>
      <w:sz w:val="24"/>
      <w:szCs w:val="24"/>
    </w:rPr>
  </w:style>
  <w:style w:type="paragraph" w:customStyle="1" w:styleId="HeaderEven">
    <w:name w:val="Header Even"/>
    <w:basedOn w:val="Header"/>
    <w:uiPriority w:val="39"/>
    <w:rsid w:val="00044098"/>
    <w:pPr>
      <w:pBdr>
        <w:bottom w:val="single" w:sz="4" w:space="1" w:color="auto"/>
      </w:pBdr>
      <w:tabs>
        <w:tab w:val="clear" w:pos="4513"/>
        <w:tab w:val="clear" w:pos="9026"/>
        <w:tab w:val="center" w:pos="4320"/>
        <w:tab w:val="right" w:pos="8640"/>
      </w:tabs>
      <w:spacing w:after="200" w:line="276" w:lineRule="auto"/>
    </w:pPr>
    <w:rPr>
      <w:rFonts w:asciiTheme="minorHAnsi" w:eastAsiaTheme="minorHAnsi" w:hAnsiTheme="minorHAnsi" w:cstheme="minorHAnsi"/>
      <w:lang w:eastAsia="ja-JP"/>
    </w:rPr>
  </w:style>
  <w:style w:type="paragraph" w:customStyle="1" w:styleId="HeaderOdd">
    <w:name w:val="Header Odd"/>
    <w:basedOn w:val="Header"/>
    <w:uiPriority w:val="39"/>
    <w:rsid w:val="00044098"/>
    <w:pPr>
      <w:pBdr>
        <w:bottom w:val="single" w:sz="4" w:space="1" w:color="auto"/>
      </w:pBdr>
      <w:tabs>
        <w:tab w:val="clear" w:pos="4513"/>
        <w:tab w:val="clear" w:pos="9026"/>
        <w:tab w:val="center" w:pos="4320"/>
        <w:tab w:val="right" w:pos="8640"/>
      </w:tabs>
      <w:spacing w:after="200" w:line="276" w:lineRule="auto"/>
      <w:jc w:val="right"/>
    </w:pPr>
    <w:rPr>
      <w:rFonts w:asciiTheme="minorHAnsi" w:eastAsiaTheme="minorHAnsi" w:hAnsiTheme="minorHAnsi" w:cstheme="minorHAnsi"/>
      <w:lang w:eastAsia="ja-JP"/>
    </w:rPr>
  </w:style>
  <w:style w:type="paragraph" w:customStyle="1" w:styleId="Category">
    <w:name w:val="Category"/>
    <w:basedOn w:val="Normal"/>
    <w:uiPriority w:val="39"/>
    <w:qFormat/>
    <w:rsid w:val="00044098"/>
    <w:pPr>
      <w:framePr w:hSpace="187" w:wrap="around" w:hAnchor="margin" w:xAlign="center" w:y="721"/>
    </w:pPr>
    <w:rPr>
      <w:rFonts w:asciiTheme="minorHAnsi" w:eastAsiaTheme="minorHAnsi" w:hAnsiTheme="minorHAnsi" w:cstheme="minorBidi"/>
      <w:caps/>
      <w:sz w:val="22"/>
      <w:szCs w:val="22"/>
      <w:lang w:eastAsia="ja-JP"/>
    </w:rPr>
  </w:style>
  <w:style w:type="paragraph" w:customStyle="1" w:styleId="Comments">
    <w:name w:val="Comments"/>
    <w:basedOn w:val="Normal"/>
    <w:uiPriority w:val="39"/>
    <w:qFormat/>
    <w:rsid w:val="00044098"/>
    <w:pPr>
      <w:spacing w:after="120"/>
    </w:pPr>
    <w:rPr>
      <w:rFonts w:asciiTheme="minorHAnsi" w:eastAsiaTheme="minorHAnsi" w:hAnsiTheme="minorHAnsi" w:cstheme="minorHAnsi"/>
      <w:b/>
      <w:szCs w:val="22"/>
      <w:lang w:eastAsia="ja-JP"/>
    </w:rPr>
  </w:style>
  <w:style w:type="paragraph" w:customStyle="1" w:styleId="CommentsText">
    <w:name w:val="Comments Text"/>
    <w:basedOn w:val="Normal"/>
    <w:uiPriority w:val="39"/>
    <w:qFormat/>
    <w:rsid w:val="00044098"/>
    <w:pPr>
      <w:spacing w:after="120" w:line="288" w:lineRule="auto"/>
    </w:pPr>
    <w:rPr>
      <w:rFonts w:asciiTheme="minorHAnsi" w:eastAsiaTheme="minorHAnsi" w:hAnsiTheme="minorHAnsi" w:cstheme="minorHAnsi"/>
      <w:szCs w:val="22"/>
      <w:lang w:eastAsia="ja-JP"/>
    </w:rPr>
  </w:style>
  <w:style w:type="paragraph" w:styleId="TOC3">
    <w:name w:val="toc 3"/>
    <w:basedOn w:val="Normal"/>
    <w:next w:val="Normal"/>
    <w:autoRedefine/>
    <w:uiPriority w:val="39"/>
    <w:unhideWhenUsed/>
    <w:qFormat/>
    <w:rsid w:val="00044098"/>
    <w:pPr>
      <w:ind w:left="400"/>
    </w:pPr>
    <w:rPr>
      <w:rFonts w:asciiTheme="minorHAnsi" w:hAnsiTheme="minorHAnsi"/>
    </w:rPr>
  </w:style>
  <w:style w:type="paragraph" w:styleId="Caption">
    <w:name w:val="caption"/>
    <w:basedOn w:val="Normal"/>
    <w:next w:val="Normal"/>
    <w:uiPriority w:val="99"/>
    <w:unhideWhenUsed/>
    <w:rsid w:val="00044098"/>
    <w:pPr>
      <w:spacing w:after="200"/>
    </w:pPr>
    <w:rPr>
      <w:rFonts w:asciiTheme="minorHAnsi" w:eastAsiaTheme="minorHAnsi" w:hAnsiTheme="minorHAnsi" w:cstheme="minorHAnsi"/>
      <w:b/>
      <w:bCs/>
      <w:color w:val="4F81BD" w:themeColor="accent1"/>
      <w:sz w:val="18"/>
      <w:szCs w:val="18"/>
      <w:lang w:eastAsia="ja-JP"/>
    </w:rPr>
  </w:style>
  <w:style w:type="paragraph" w:styleId="TOCHeading">
    <w:name w:val="TOC Heading"/>
    <w:basedOn w:val="Heading1"/>
    <w:next w:val="Normal"/>
    <w:uiPriority w:val="39"/>
    <w:unhideWhenUsed/>
    <w:qFormat/>
    <w:rsid w:val="00044098"/>
    <w:pPr>
      <w:keepNext/>
      <w:keepLines/>
      <w:pBdr>
        <w:bottom w:val="none" w:sz="0" w:space="0" w:color="auto"/>
      </w:pBdr>
      <w:spacing w:before="480"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EndnoteText">
    <w:name w:val="endnote text"/>
    <w:basedOn w:val="Normal"/>
    <w:link w:val="EndnoteTextChar"/>
    <w:uiPriority w:val="99"/>
    <w:semiHidden/>
    <w:unhideWhenUsed/>
    <w:rsid w:val="00044098"/>
    <w:rPr>
      <w:rFonts w:asciiTheme="minorHAnsi" w:eastAsiaTheme="minorHAnsi" w:hAnsiTheme="minorHAnsi" w:cstheme="minorHAnsi"/>
      <w:lang w:eastAsia="ja-JP"/>
    </w:rPr>
  </w:style>
  <w:style w:type="character" w:customStyle="1" w:styleId="EndnoteTextChar">
    <w:name w:val="Endnote Text Char"/>
    <w:basedOn w:val="DefaultParagraphFont"/>
    <w:link w:val="EndnoteText"/>
    <w:uiPriority w:val="99"/>
    <w:semiHidden/>
    <w:rsid w:val="00044098"/>
    <w:rPr>
      <w:rFonts w:cstheme="minorHAnsi"/>
      <w:sz w:val="20"/>
      <w:szCs w:val="20"/>
      <w:lang w:val="ga-IE" w:eastAsia="ja-JP"/>
    </w:rPr>
  </w:style>
  <w:style w:type="character" w:styleId="EndnoteReference">
    <w:name w:val="endnote reference"/>
    <w:basedOn w:val="DefaultParagraphFont"/>
    <w:uiPriority w:val="99"/>
    <w:semiHidden/>
    <w:unhideWhenUsed/>
    <w:rsid w:val="00044098"/>
    <w:rPr>
      <w:vertAlign w:val="superscript"/>
    </w:rPr>
  </w:style>
  <w:style w:type="paragraph" w:styleId="FootnoteText">
    <w:name w:val="footnote text"/>
    <w:basedOn w:val="Normal"/>
    <w:link w:val="FootnoteTextChar"/>
    <w:uiPriority w:val="99"/>
    <w:semiHidden/>
    <w:unhideWhenUsed/>
    <w:rsid w:val="00044098"/>
    <w:rPr>
      <w:rFonts w:asciiTheme="minorHAnsi" w:eastAsiaTheme="minorHAnsi" w:hAnsiTheme="minorHAnsi" w:cstheme="minorHAnsi"/>
      <w:lang w:eastAsia="ja-JP"/>
    </w:rPr>
  </w:style>
  <w:style w:type="character" w:customStyle="1" w:styleId="FootnoteTextChar">
    <w:name w:val="Footnote Text Char"/>
    <w:basedOn w:val="DefaultParagraphFont"/>
    <w:link w:val="FootnoteText"/>
    <w:uiPriority w:val="99"/>
    <w:semiHidden/>
    <w:rsid w:val="00044098"/>
    <w:rPr>
      <w:rFonts w:cstheme="minorHAnsi"/>
      <w:sz w:val="20"/>
      <w:szCs w:val="20"/>
      <w:lang w:val="ga-IE" w:eastAsia="ja-JP"/>
    </w:rPr>
  </w:style>
  <w:style w:type="character" w:styleId="FootnoteReference">
    <w:name w:val="footnote reference"/>
    <w:basedOn w:val="DefaultParagraphFont"/>
    <w:uiPriority w:val="99"/>
    <w:semiHidden/>
    <w:unhideWhenUsed/>
    <w:rsid w:val="00044098"/>
    <w:rPr>
      <w:vertAlign w:val="superscript"/>
    </w:rPr>
  </w:style>
  <w:style w:type="character" w:styleId="CommentReference">
    <w:name w:val="annotation reference"/>
    <w:basedOn w:val="DefaultParagraphFont"/>
    <w:uiPriority w:val="99"/>
    <w:semiHidden/>
    <w:unhideWhenUsed/>
    <w:rsid w:val="00044098"/>
    <w:rPr>
      <w:sz w:val="16"/>
      <w:szCs w:val="16"/>
    </w:rPr>
  </w:style>
  <w:style w:type="paragraph" w:styleId="CommentText">
    <w:name w:val="annotation text"/>
    <w:basedOn w:val="Normal"/>
    <w:link w:val="CommentTextChar"/>
    <w:uiPriority w:val="99"/>
    <w:unhideWhenUsed/>
    <w:rsid w:val="00044098"/>
    <w:pPr>
      <w:spacing w:after="200"/>
    </w:pPr>
    <w:rPr>
      <w:rFonts w:asciiTheme="minorHAnsi" w:eastAsiaTheme="minorHAnsi" w:hAnsiTheme="minorHAnsi" w:cstheme="minorHAnsi"/>
      <w:lang w:eastAsia="ja-JP"/>
    </w:rPr>
  </w:style>
  <w:style w:type="character" w:customStyle="1" w:styleId="CommentTextChar">
    <w:name w:val="Comment Text Char"/>
    <w:basedOn w:val="DefaultParagraphFont"/>
    <w:link w:val="CommentText"/>
    <w:uiPriority w:val="99"/>
    <w:rsid w:val="00044098"/>
    <w:rPr>
      <w:rFonts w:cstheme="minorHAnsi"/>
      <w:sz w:val="20"/>
      <w:szCs w:val="20"/>
      <w:lang w:val="ga-IE" w:eastAsia="ja-JP"/>
    </w:rPr>
  </w:style>
  <w:style w:type="paragraph" w:styleId="CommentSubject">
    <w:name w:val="annotation subject"/>
    <w:basedOn w:val="CommentText"/>
    <w:next w:val="CommentText"/>
    <w:link w:val="CommentSubjectChar"/>
    <w:uiPriority w:val="99"/>
    <w:semiHidden/>
    <w:unhideWhenUsed/>
    <w:rsid w:val="00044098"/>
    <w:rPr>
      <w:b/>
      <w:bCs/>
    </w:rPr>
  </w:style>
  <w:style w:type="character" w:customStyle="1" w:styleId="CommentSubjectChar">
    <w:name w:val="Comment Subject Char"/>
    <w:basedOn w:val="CommentTextChar"/>
    <w:link w:val="CommentSubject"/>
    <w:uiPriority w:val="99"/>
    <w:semiHidden/>
    <w:rsid w:val="00044098"/>
    <w:rPr>
      <w:rFonts w:cstheme="minorHAnsi"/>
      <w:b/>
      <w:bCs/>
      <w:sz w:val="20"/>
      <w:szCs w:val="20"/>
      <w:lang w:val="ga-IE" w:eastAsia="ja-JP"/>
    </w:rPr>
  </w:style>
  <w:style w:type="paragraph" w:styleId="TOC4">
    <w:name w:val="toc 4"/>
    <w:basedOn w:val="Normal"/>
    <w:next w:val="Normal"/>
    <w:autoRedefine/>
    <w:uiPriority w:val="39"/>
    <w:unhideWhenUsed/>
    <w:rsid w:val="00044098"/>
    <w:pPr>
      <w:ind w:left="600"/>
    </w:pPr>
    <w:rPr>
      <w:rFonts w:asciiTheme="minorHAnsi" w:hAnsiTheme="minorHAnsi"/>
    </w:rPr>
  </w:style>
  <w:style w:type="character" w:styleId="FollowedHyperlink">
    <w:name w:val="FollowedHyperlink"/>
    <w:basedOn w:val="DefaultParagraphFont"/>
    <w:uiPriority w:val="99"/>
    <w:semiHidden/>
    <w:unhideWhenUsed/>
    <w:rsid w:val="00044098"/>
    <w:rPr>
      <w:color w:val="800080" w:themeColor="followedHyperlink"/>
      <w:u w:val="single"/>
    </w:rPr>
  </w:style>
  <w:style w:type="character" w:customStyle="1" w:styleId="apple-converted-space">
    <w:name w:val="apple-converted-space"/>
    <w:basedOn w:val="DefaultParagraphFont"/>
    <w:rsid w:val="00044098"/>
  </w:style>
  <w:style w:type="paragraph" w:styleId="Revision">
    <w:name w:val="Revision"/>
    <w:hidden/>
    <w:semiHidden/>
    <w:rsid w:val="00044098"/>
    <w:pPr>
      <w:spacing w:after="0" w:line="240" w:lineRule="auto"/>
    </w:pPr>
    <w:rPr>
      <w:rFonts w:cstheme="minorHAnsi"/>
      <w:sz w:val="20"/>
      <w:szCs w:val="20"/>
      <w:lang w:eastAsia="ja-JP"/>
    </w:rPr>
  </w:style>
  <w:style w:type="table" w:styleId="ColorfulGrid-Accent2">
    <w:name w:val="Colorful Grid Accent 2"/>
    <w:basedOn w:val="TableNormal"/>
    <w:uiPriority w:val="42"/>
    <w:rsid w:val="00044098"/>
    <w:pPr>
      <w:spacing w:after="0" w:line="240" w:lineRule="auto"/>
    </w:pPr>
    <w:rPr>
      <w:rFonts w:cstheme="minorHAnsi"/>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2">
    <w:name w:val="Colorful List Accent 2"/>
    <w:basedOn w:val="TableNormal"/>
    <w:uiPriority w:val="42"/>
    <w:rsid w:val="00044098"/>
    <w:pPr>
      <w:spacing w:after="0" w:line="240" w:lineRule="auto"/>
    </w:pPr>
    <w:rPr>
      <w:rFonts w:cstheme="minorHAnsi"/>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Shading-Accent2">
    <w:name w:val="Colorful Shading Accent 2"/>
    <w:basedOn w:val="TableNormal"/>
    <w:uiPriority w:val="42"/>
    <w:rsid w:val="00044098"/>
    <w:pPr>
      <w:spacing w:after="0" w:line="240" w:lineRule="auto"/>
    </w:pPr>
    <w:rPr>
      <w:rFonts w:cstheme="minorHAnsi"/>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DarkList-Accent2">
    <w:name w:val="Dark List Accent 2"/>
    <w:basedOn w:val="TableNormal"/>
    <w:uiPriority w:val="42"/>
    <w:rsid w:val="00044098"/>
    <w:pPr>
      <w:spacing w:after="0" w:line="240" w:lineRule="auto"/>
    </w:pPr>
    <w:rPr>
      <w:rFonts w:cstheme="minorHAnsi"/>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ghtGrid-Accent2">
    <w:name w:val="Light Grid Accent 2"/>
    <w:basedOn w:val="TableNormal"/>
    <w:uiPriority w:val="42"/>
    <w:rsid w:val="00044098"/>
    <w:pPr>
      <w:spacing w:after="0" w:line="240" w:lineRule="auto"/>
    </w:pPr>
    <w:rPr>
      <w:rFonts w:cstheme="minorHAns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uiPriority w:val="42"/>
    <w:rsid w:val="00044098"/>
    <w:pPr>
      <w:spacing w:after="0" w:line="240" w:lineRule="auto"/>
    </w:pPr>
    <w:rPr>
      <w:rFonts w:cstheme="minorHAns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OC5">
    <w:name w:val="toc 5"/>
    <w:basedOn w:val="Normal"/>
    <w:next w:val="Normal"/>
    <w:autoRedefine/>
    <w:uiPriority w:val="39"/>
    <w:unhideWhenUsed/>
    <w:rsid w:val="00D113E1"/>
    <w:pPr>
      <w:ind w:left="800"/>
    </w:pPr>
    <w:rPr>
      <w:rFonts w:asciiTheme="minorHAnsi" w:hAnsiTheme="minorHAnsi"/>
    </w:rPr>
  </w:style>
  <w:style w:type="paragraph" w:styleId="TOC6">
    <w:name w:val="toc 6"/>
    <w:basedOn w:val="Normal"/>
    <w:next w:val="Normal"/>
    <w:autoRedefine/>
    <w:uiPriority w:val="39"/>
    <w:unhideWhenUsed/>
    <w:rsid w:val="00603BF9"/>
    <w:pPr>
      <w:ind w:left="1000"/>
    </w:pPr>
    <w:rPr>
      <w:rFonts w:asciiTheme="minorHAnsi" w:hAnsiTheme="minorHAnsi"/>
    </w:rPr>
  </w:style>
  <w:style w:type="paragraph" w:styleId="TOC7">
    <w:name w:val="toc 7"/>
    <w:basedOn w:val="Normal"/>
    <w:next w:val="Normal"/>
    <w:autoRedefine/>
    <w:uiPriority w:val="39"/>
    <w:unhideWhenUsed/>
    <w:rsid w:val="00603BF9"/>
    <w:pPr>
      <w:ind w:left="1200"/>
    </w:pPr>
    <w:rPr>
      <w:rFonts w:asciiTheme="minorHAnsi" w:hAnsiTheme="minorHAnsi"/>
    </w:rPr>
  </w:style>
  <w:style w:type="paragraph" w:styleId="TOC8">
    <w:name w:val="toc 8"/>
    <w:basedOn w:val="Normal"/>
    <w:next w:val="Normal"/>
    <w:autoRedefine/>
    <w:uiPriority w:val="39"/>
    <w:unhideWhenUsed/>
    <w:rsid w:val="00603BF9"/>
    <w:pPr>
      <w:ind w:left="1400"/>
    </w:pPr>
    <w:rPr>
      <w:rFonts w:asciiTheme="minorHAnsi" w:hAnsiTheme="minorHAnsi"/>
    </w:rPr>
  </w:style>
  <w:style w:type="paragraph" w:styleId="TOC9">
    <w:name w:val="toc 9"/>
    <w:basedOn w:val="Normal"/>
    <w:next w:val="Normal"/>
    <w:autoRedefine/>
    <w:uiPriority w:val="39"/>
    <w:unhideWhenUsed/>
    <w:rsid w:val="00603BF9"/>
    <w:pPr>
      <w:ind w:left="1600"/>
    </w:pPr>
    <w:rPr>
      <w:rFonts w:asciiTheme="minorHAnsi" w:hAnsiTheme="minorHAnsi"/>
    </w:rPr>
  </w:style>
  <w:style w:type="character" w:customStyle="1" w:styleId="UnresolvedMention1">
    <w:name w:val="Unresolved Mention1"/>
    <w:basedOn w:val="DefaultParagraphFont"/>
    <w:uiPriority w:val="99"/>
    <w:semiHidden/>
    <w:unhideWhenUsed/>
    <w:rsid w:val="00A86E72"/>
    <w:rPr>
      <w:color w:val="808080"/>
      <w:shd w:val="clear" w:color="auto" w:fill="E6E6E6"/>
    </w:rPr>
  </w:style>
  <w:style w:type="paragraph" w:customStyle="1" w:styleId="Style1LGSPC">
    <w:name w:val="Style1 LGSPC"/>
    <w:basedOn w:val="Heading1"/>
    <w:link w:val="Style1LGSPCChar"/>
    <w:rsid w:val="00FD3FBB"/>
    <w:pPr>
      <w:keepNext/>
      <w:keepLines/>
      <w:numPr>
        <w:ilvl w:val="0"/>
        <w:numId w:val="0"/>
      </w:numPr>
      <w:pBdr>
        <w:bottom w:val="none" w:sz="0" w:space="0" w:color="auto"/>
      </w:pBdr>
      <w:spacing w:before="240" w:after="0" w:line="259" w:lineRule="auto"/>
    </w:pPr>
    <w:rPr>
      <w:rFonts w:asciiTheme="majorHAnsi" w:eastAsiaTheme="majorEastAsia" w:hAnsiTheme="majorHAnsi" w:cstheme="majorBidi"/>
      <w:b w:val="0"/>
      <w:color w:val="365F91" w:themeColor="accent1" w:themeShade="BF"/>
      <w:sz w:val="32"/>
      <w:szCs w:val="32"/>
    </w:rPr>
  </w:style>
  <w:style w:type="character" w:customStyle="1" w:styleId="Style1LGSPCChar">
    <w:name w:val="Style1 LGSPC Char"/>
    <w:basedOn w:val="Heading1Char"/>
    <w:link w:val="Style1LGSPC"/>
    <w:rsid w:val="00FD3FBB"/>
    <w:rPr>
      <w:rFonts w:asciiTheme="majorHAnsi" w:eastAsiaTheme="majorEastAsia" w:hAnsiTheme="majorHAnsi" w:cstheme="majorBidi"/>
      <w:b w:val="0"/>
      <w:color w:val="365F91" w:themeColor="accent1" w:themeShade="BF"/>
      <w:sz w:val="32"/>
      <w:szCs w:val="32"/>
      <w:lang w:val="ga-IE"/>
    </w:rPr>
  </w:style>
  <w:style w:type="paragraph" w:customStyle="1" w:styleId="DefaultText">
    <w:name w:val="Default Text"/>
    <w:basedOn w:val="Normal"/>
    <w:rsid w:val="004D2935"/>
    <w:pPr>
      <w:autoSpaceDE w:val="0"/>
      <w:autoSpaceDN w:val="0"/>
      <w:adjustRightInd w:val="0"/>
    </w:pPr>
    <w:rPr>
      <w:sz w:val="24"/>
      <w:szCs w:val="24"/>
    </w:rPr>
  </w:style>
  <w:style w:type="character" w:customStyle="1" w:styleId="InitialStyle">
    <w:name w:val="InitialStyle"/>
    <w:rsid w:val="004D2935"/>
    <w:rPr>
      <w:rFonts w:ascii="Courier New" w:hAnsi="Courier New" w:cs="Courier New"/>
      <w:sz w:val="24"/>
    </w:rPr>
  </w:style>
  <w:style w:type="character" w:styleId="UnresolvedMention">
    <w:name w:val="Unresolved Mention"/>
    <w:basedOn w:val="DefaultParagraphFont"/>
    <w:uiPriority w:val="99"/>
    <w:semiHidden/>
    <w:unhideWhenUsed/>
    <w:rsid w:val="00655EF8"/>
    <w:rPr>
      <w:color w:val="605E5C"/>
      <w:shd w:val="clear" w:color="auto" w:fill="E1DFDD"/>
    </w:rPr>
  </w:style>
  <w:style w:type="paragraph" w:styleId="NormalWeb">
    <w:name w:val="Normal (Web)"/>
    <w:basedOn w:val="Normal"/>
    <w:uiPriority w:val="99"/>
    <w:semiHidden/>
    <w:unhideWhenUsed/>
    <w:rsid w:val="00870309"/>
    <w:pPr>
      <w:spacing w:before="100" w:beforeAutospacing="1" w:after="100" w:afterAutospacing="1"/>
    </w:pPr>
    <w:rPr>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472906">
      <w:bodyDiv w:val="1"/>
      <w:marLeft w:val="0"/>
      <w:marRight w:val="0"/>
      <w:marTop w:val="0"/>
      <w:marBottom w:val="0"/>
      <w:divBdr>
        <w:top w:val="none" w:sz="0" w:space="0" w:color="auto"/>
        <w:left w:val="none" w:sz="0" w:space="0" w:color="auto"/>
        <w:bottom w:val="none" w:sz="0" w:space="0" w:color="auto"/>
        <w:right w:val="none" w:sz="0" w:space="0" w:color="auto"/>
      </w:divBdr>
    </w:div>
    <w:div w:id="1554998779">
      <w:bodyDiv w:val="1"/>
      <w:marLeft w:val="0"/>
      <w:marRight w:val="0"/>
      <w:marTop w:val="0"/>
      <w:marBottom w:val="0"/>
      <w:divBdr>
        <w:top w:val="none" w:sz="0" w:space="0" w:color="auto"/>
        <w:left w:val="none" w:sz="0" w:space="0" w:color="auto"/>
        <w:bottom w:val="none" w:sz="0" w:space="0" w:color="auto"/>
        <w:right w:val="none" w:sz="0" w:space="0" w:color="auto"/>
      </w:divBdr>
    </w:div>
    <w:div w:id="182874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3.xml"/><Relationship Id="rId26" Type="http://schemas.openxmlformats.org/officeDocument/2006/relationships/hyperlink" Target="mailto:customerservice@msletb.ie" TargetMode="External"/><Relationship Id="rId21" Type="http://schemas.openxmlformats.org/officeDocument/2006/relationships/hyperlink" Target="mailto:accessofficer@msletb.ie" TargetMode="External"/><Relationship Id="rId34" Type="http://schemas.openxmlformats.org/officeDocument/2006/relationships/image" Target="media/image5.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microsoft.com/office/2018/08/relationships/commentsExtensible" Target="commentsExtensible.xml"/><Relationship Id="rId33" Type="http://schemas.openxmlformats.org/officeDocument/2006/relationships/image" Target="media/image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msletb.ie" TargetMode="External"/><Relationship Id="rId29" Type="http://schemas.openxmlformats.org/officeDocument/2006/relationships/hyperlink" Target="mailto:complaints@ombudsman.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6/09/relationships/commentsIds" Target="commentsIds.xml"/><Relationship Id="rId32" Type="http://schemas.openxmlformats.org/officeDocument/2006/relationships/hyperlink" Target="https://www.oco.ie/online-complaint/" TargetMode="Externa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1/relationships/commentsExtended" Target="commentsExtended.xml"/><Relationship Id="rId28" Type="http://schemas.openxmlformats.org/officeDocument/2006/relationships/hyperlink" Target="mailto:customerservice@msletb.ie"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jpeg"/><Relationship Id="rId31" Type="http://schemas.openxmlformats.org/officeDocument/2006/relationships/hyperlink" Target="mailto:oco@oco.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Word_Document.docx"/><Relationship Id="rId22" Type="http://schemas.openxmlformats.org/officeDocument/2006/relationships/comments" Target="comments.xml"/><Relationship Id="rId27" Type="http://schemas.openxmlformats.org/officeDocument/2006/relationships/hyperlink" Target="http://www.msletb.ie" TargetMode="External"/><Relationship Id="rId30" Type="http://schemas.openxmlformats.org/officeDocument/2006/relationships/hyperlink" Target="http://www.ombudsman.ie" TargetMode="External"/><Relationship Id="rId35" Type="http://schemas.openxmlformats.org/officeDocument/2006/relationships/package" Target="embeddings/Microsoft_Word_Document1.docx"/><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993a46e-aec7-435a-a2e0-bb86830c596f" xsi:nil="true"/>
    <lcf76f155ced4ddcb4097134ff3c332f xmlns="98173c2f-8fa6-4f8a-bdea-a2af38aaa460">
      <Terms xmlns="http://schemas.microsoft.com/office/infopath/2007/PartnerControls"/>
    </lcf76f155ced4ddcb4097134ff3c332f>
    <_dlc_DocId xmlns="84d07c42-c47d-4578-bd98-84584ff5a210">WMUMYH3HT7MT-102542774-15386</_dlc_DocId>
    <_dlc_DocIdUrl xmlns="84d07c42-c47d-4578-bd98-84584ff5a210">
      <Url>https://msletb.sharepoint.com/sites/MSLETBAdmin/A_CS/CorporateGovernance/_layouts/15/DocIdRedir.aspx?ID=WMUMYH3HT7MT-102542774-15386</Url>
      <Description>WMUMYH3HT7MT-102542774-15386</Description>
    </_dlc_DocIdUrl>
    <SharedWith_Notes xmlns="98173c2f-8fa6-4f8a-bdea-a2af38aaa460" xsi:nil="true"/>
    <SharedWith_Emails xmlns="98173c2f-8fa6-4f8a-bdea-a2af38aaa460"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1A9B13F1E9FF2408F9535242ADC1202" ma:contentTypeVersion="20" ma:contentTypeDescription="Create a new document." ma:contentTypeScope="" ma:versionID="31cdc701abf973f248d176212333fff9">
  <xsd:schema xmlns:xsd="http://www.w3.org/2001/XMLSchema" xmlns:xs="http://www.w3.org/2001/XMLSchema" xmlns:p="http://schemas.microsoft.com/office/2006/metadata/properties" xmlns:ns2="98173c2f-8fa6-4f8a-bdea-a2af38aaa460" xmlns:ns3="84d07c42-c47d-4578-bd98-84584ff5a210" xmlns:ns4="5993a46e-aec7-435a-a2e0-bb86830c596f" targetNamespace="http://schemas.microsoft.com/office/2006/metadata/properties" ma:root="true" ma:fieldsID="116f2ee671728a81fae361b7e1147e6c" ns2:_="" ns3:_="" ns4:_="">
    <xsd:import namespace="98173c2f-8fa6-4f8a-bdea-a2af38aaa460"/>
    <xsd:import namespace="84d07c42-c47d-4578-bd98-84584ff5a210"/>
    <xsd:import namespace="5993a46e-aec7-435a-a2e0-bb86830c59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4:SharedWithDetails" minOccurs="0"/>
                <xsd:element ref="ns2:lcf76f155ced4ddcb4097134ff3c332f" minOccurs="0"/>
                <xsd:element ref="ns4:TaxCatchAll" minOccurs="0"/>
                <xsd:element ref="ns2:MediaServiceLocation" minOccurs="0"/>
                <xsd:element ref="ns2:MediaServiceObjectDetectorVersions" minOccurs="0"/>
                <xsd:element ref="ns3:_dlc_DocId" minOccurs="0"/>
                <xsd:element ref="ns3:_dlc_DocIdUrl" minOccurs="0"/>
                <xsd:element ref="ns3:_dlc_DocIdPersistId" minOccurs="0"/>
                <xsd:element ref="ns2:MediaServiceSearchProperties" minOccurs="0"/>
                <xsd:element ref="ns2:MediaLengthInSeconds" minOccurs="0"/>
                <xsd:element ref="ns2:SharedWith_Emails" minOccurs="0"/>
                <xsd:element ref="ns2:SharedWith_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73c2f-8fa6-4f8a-bdea-a2af38aaa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element name="SharedWith_Emails" ma:index="29" nillable="true" ma:displayName="SharedWith_Emails" ma:internalName="SharedWith_Emails">
      <xsd:simpleType>
        <xsd:restriction base="dms:Note">
          <xsd:maxLength value="255"/>
        </xsd:restriction>
      </xsd:simpleType>
    </xsd:element>
    <xsd:element name="SharedWith_Notes" ma:index="30" nillable="true" ma:displayName="SharedWith_Notes" ma:internalName="SharedWith_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d07c42-c47d-4578-bd98-84584ff5a2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93a46e-aec7-435a-a2e0-bb86830c596f"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1F5AF68-D5C7-424B-8B54-BB61C46B51C9}" ma:internalName="TaxCatchAll" ma:showField="CatchAllData" ma:web="{84d07c42-c47d-4578-bd98-84584ff5a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13FE4-752D-45C6-98CF-5F7CFB426A4B}">
  <ds:schemaRefs>
    <ds:schemaRef ds:uri="http://schemas.microsoft.com/sharepoint/v3/contenttype/forms"/>
  </ds:schemaRefs>
</ds:datastoreItem>
</file>

<file path=customXml/itemProps2.xml><?xml version="1.0" encoding="utf-8"?>
<ds:datastoreItem xmlns:ds="http://schemas.openxmlformats.org/officeDocument/2006/customXml" ds:itemID="{BBCDD1FF-C95D-4560-BCFF-EA5C3FBAAA66}">
  <ds:schemaRefs>
    <ds:schemaRef ds:uri="http://schemas.microsoft.com/office/2006/metadata/properties"/>
    <ds:schemaRef ds:uri="http://schemas.microsoft.com/office/infopath/2007/PartnerControls"/>
    <ds:schemaRef ds:uri="5993a46e-aec7-435a-a2e0-bb86830c596f"/>
    <ds:schemaRef ds:uri="98173c2f-8fa6-4f8a-bdea-a2af38aaa460"/>
    <ds:schemaRef ds:uri="84d07c42-c47d-4578-bd98-84584ff5a210"/>
  </ds:schemaRefs>
</ds:datastoreItem>
</file>

<file path=customXml/itemProps3.xml><?xml version="1.0" encoding="utf-8"?>
<ds:datastoreItem xmlns:ds="http://schemas.openxmlformats.org/officeDocument/2006/customXml" ds:itemID="{D27BDC92-E48A-4B66-BEEA-C43E12D5A6DA}">
  <ds:schemaRefs>
    <ds:schemaRef ds:uri="http://schemas.microsoft.com/sharepoint/events"/>
  </ds:schemaRefs>
</ds:datastoreItem>
</file>

<file path=customXml/itemProps4.xml><?xml version="1.0" encoding="utf-8"?>
<ds:datastoreItem xmlns:ds="http://schemas.openxmlformats.org/officeDocument/2006/customXml" ds:itemID="{97D0F7C4-2F5E-4C9B-8D31-C7406851A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73c2f-8fa6-4f8a-bdea-a2af38aaa460"/>
    <ds:schemaRef ds:uri="84d07c42-c47d-4578-bd98-84584ff5a210"/>
    <ds:schemaRef ds:uri="5993a46e-aec7-435a-a2e0-bb86830c5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AC02C2-628D-4E28-9A67-B42B1930E608}">
  <ds:schemaRefs>
    <ds:schemaRef ds:uri="http://schemas.openxmlformats.org/officeDocument/2006/bibliography"/>
  </ds:schemaRefs>
</ds:datastoreItem>
</file>

<file path=docMetadata/LabelInfo.xml><?xml version="1.0" encoding="utf-8"?>
<clbl:labelList xmlns:clbl="http://schemas.microsoft.com/office/2020/mipLabelMetadata">
  <clbl:label id="{0bac590b-7f37-4a56-b690-6a9724a1e083}" enabled="1" method="Privileged" siteId="{1a873fad-cd71-4a3a-b159-07393f77d216}" removed="0"/>
  <clbl:label id="{da41b729-ab01-4523-b76a-288798dcb65d}" enabled="1" method="Standard" siteId="{87d48f5f-7eb6-48dd-b269-dae3dea931b5}"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2970</Words>
  <Characters>16932</Characters>
  <Application>Microsoft Office Word</Application>
  <DocSecurity>0</DocSecurity>
  <Lines>141</Lines>
  <Paragraphs>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Nós Imeachta Deasc Chabhrach SupplyGov</vt:lpstr>
      <vt:lpstr>SupplyGov Helpdesk Procedure</vt:lpstr>
    </vt:vector>
  </TitlesOfParts>
  <Company/>
  <LinksUpToDate>false</LinksUpToDate>
  <CharactersWithSpaces>19863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Nós Imeachta Deasc Chabhrach SupplyGov</dc:title>
  <dc:subject/>
  <dc:creator>olivia osulliv</dc:creator>
  <cp:keywords/>
  <dc:description/>
  <cp:lastModifiedBy>Maria Cumiskey</cp:lastModifiedBy>
  <cp:revision>10</cp:revision>
  <cp:lastPrinted>2022-03-25T22:03:00Z</cp:lastPrinted>
  <dcterms:created xsi:type="dcterms:W3CDTF">2026-07-28T13:13:00Z</dcterms:created>
  <dcterms:modified xsi:type="dcterms:W3CDTF">2026-08-18T13:29:00Z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0x01010091A9B13F1E9FF2408F9535242ADC1202</vt:lpwstr>
  </property>
  <property fmtid="{D5CDD505-2E9C-101B-9397-08002B2CF9AE}" pid="3" name="MediaServiceImageTags">
    <vt:lpwstr/>
  </property>
  <property fmtid="{D5CDD505-2E9C-101B-9397-08002B2CF9AE}" pid="4" name="_dlc_DocIdItemGuid">
    <vt:lpwstr>f97dcc2b-c83c-49ed-afeb-38bec3794302</vt:lpwstr>
  </property>
  <property fmtid="{D5CDD505-2E9C-101B-9397-08002B2CF9AE}" pid="5" name="ClassificationContentMarkingFooterShapeIds">
    <vt:lpwstr>51a204b8,7298dc74,289ef642,6ad61bb3,52096091</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bdd5f933-126d-4f77-b3ce-8b2021120466_Enabled">
    <vt:lpwstr>true</vt:lpwstr>
  </property>
  <property fmtid="{D5CDD505-2E9C-101B-9397-08002B2CF9AE}" pid="9" name="MSIP_Label_bdd5f933-126d-4f77-b3ce-8b2021120466_SetDate">
    <vt:lpwstr>2025-09-23T13:17:47Z</vt:lpwstr>
  </property>
  <property fmtid="{D5CDD505-2E9C-101B-9397-08002B2CF9AE}" pid="10" name="MSIP_Label_bdd5f933-126d-4f77-b3ce-8b2021120466_Method">
    <vt:lpwstr>Standard</vt:lpwstr>
  </property>
  <property fmtid="{D5CDD505-2E9C-101B-9397-08002B2CF9AE}" pid="11" name="MSIP_Label_bdd5f933-126d-4f77-b3ce-8b2021120466_Name">
    <vt:lpwstr>Internal Use Only</vt:lpwstr>
  </property>
  <property fmtid="{D5CDD505-2E9C-101B-9397-08002B2CF9AE}" pid="12" name="MSIP_Label_bdd5f933-126d-4f77-b3ce-8b2021120466_SiteId">
    <vt:lpwstr>1a873fad-cd71-4a3a-b159-07393f77d216</vt:lpwstr>
  </property>
  <property fmtid="{D5CDD505-2E9C-101B-9397-08002B2CF9AE}" pid="13" name="MSIP_Label_bdd5f933-126d-4f77-b3ce-8b2021120466_ActionId">
    <vt:lpwstr>c3e02649-d981-4d99-9053-83f60649c331</vt:lpwstr>
  </property>
  <property fmtid="{D5CDD505-2E9C-101B-9397-08002B2CF9AE}" pid="14" name="MSIP_Label_bdd5f933-126d-4f77-b3ce-8b2021120466_ContentBits">
    <vt:lpwstr>2</vt:lpwstr>
  </property>
  <property fmtid="{D5CDD505-2E9C-101B-9397-08002B2CF9AE}" pid="15" name="MSIP_Label_bdd5f933-126d-4f77-b3ce-8b2021120466_Tag">
    <vt:lpwstr>10, 3, 0, 2</vt:lpwstr>
  </property>
</Properties>
</file>